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7C2C69" w14:textId="6B0C72DF" w:rsidR="00CF7456" w:rsidRPr="00600768" w:rsidRDefault="00CF7456" w:rsidP="00F81544">
      <w:pPr>
        <w:spacing w:line="360" w:lineRule="auto"/>
        <w:contextualSpacing/>
        <w:rPr>
          <w:rFonts w:eastAsia="Times New Roman" w:cs="Times New Roman"/>
          <w:sz w:val="32"/>
          <w:szCs w:val="32"/>
        </w:rPr>
      </w:pPr>
      <w:r w:rsidRPr="00600768">
        <w:rPr>
          <w:rFonts w:cs="Times New Roman"/>
          <w:sz w:val="32"/>
          <w:szCs w:val="32"/>
        </w:rPr>
        <w:t>De openbare bibliotheek als leeskanaal</w:t>
      </w:r>
    </w:p>
    <w:p w14:paraId="76D2C382" w14:textId="2B68B5A0" w:rsidR="00CF7456" w:rsidRPr="00600768" w:rsidRDefault="00CF7456" w:rsidP="00F81544">
      <w:pPr>
        <w:spacing w:line="360" w:lineRule="auto"/>
        <w:contextualSpacing/>
        <w:rPr>
          <w:rFonts w:cs="Times New Roman"/>
          <w:i/>
        </w:rPr>
      </w:pPr>
      <w:r w:rsidRPr="00600768">
        <w:rPr>
          <w:rFonts w:cs="Times New Roman"/>
          <w:i/>
        </w:rPr>
        <w:t>Frank Huysmans</w:t>
      </w:r>
    </w:p>
    <w:p w14:paraId="5E808044" w14:textId="77777777" w:rsidR="009E65D0" w:rsidRDefault="009E65D0" w:rsidP="00F81544">
      <w:pPr>
        <w:spacing w:line="360" w:lineRule="auto"/>
        <w:contextualSpacing/>
        <w:rPr>
          <w:rFonts w:cs="Times New Roman"/>
        </w:rPr>
      </w:pPr>
    </w:p>
    <w:p w14:paraId="1762BD34" w14:textId="77777777" w:rsidR="00302701" w:rsidRDefault="00302701" w:rsidP="00F81544">
      <w:pPr>
        <w:spacing w:line="360" w:lineRule="auto"/>
        <w:contextualSpacing/>
        <w:rPr>
          <w:rFonts w:cs="Times New Roman"/>
        </w:rPr>
      </w:pPr>
    </w:p>
    <w:p w14:paraId="11E5F2A1" w14:textId="77777777" w:rsidR="00FE249A" w:rsidRDefault="00600768" w:rsidP="00302701">
      <w:pPr>
        <w:spacing w:line="360" w:lineRule="auto"/>
        <w:contextualSpacing/>
        <w:jc w:val="center"/>
        <w:rPr>
          <w:rFonts w:cs="Times New Roman"/>
          <w:i/>
        </w:rPr>
      </w:pPr>
      <w:r w:rsidRPr="00302701">
        <w:rPr>
          <w:rFonts w:cs="Times New Roman"/>
          <w:i/>
        </w:rPr>
        <w:t>D</w:t>
      </w:r>
      <w:r w:rsidR="00302701">
        <w:rPr>
          <w:rFonts w:cs="Times New Roman"/>
          <w:i/>
        </w:rPr>
        <w:t xml:space="preserve">it artikel verscheen in </w:t>
      </w:r>
      <w:hyperlink r:id="rId9" w:history="1">
        <w:r w:rsidR="00302701" w:rsidRPr="00434480">
          <w:rPr>
            <w:rStyle w:val="Hyperlink"/>
            <w:rFonts w:cs="Times New Roman"/>
            <w:i/>
          </w:rPr>
          <w:t>Boekman</w:t>
        </w:r>
        <w:r w:rsidRPr="00434480">
          <w:rPr>
            <w:rStyle w:val="Hyperlink"/>
            <w:rFonts w:cs="Times New Roman"/>
            <w:i/>
          </w:rPr>
          <w:t xml:space="preserve"> 108</w:t>
        </w:r>
      </w:hyperlink>
      <w:r w:rsidRPr="00302701">
        <w:rPr>
          <w:rFonts w:cs="Times New Roman"/>
          <w:i/>
        </w:rPr>
        <w:t xml:space="preserve"> (september 2016), pp. 32-35.</w:t>
      </w:r>
      <w:r w:rsidR="0080798F">
        <w:rPr>
          <w:rFonts w:cs="Times New Roman"/>
          <w:i/>
        </w:rPr>
        <w:t xml:space="preserve"> </w:t>
      </w:r>
    </w:p>
    <w:p w14:paraId="579FB43F" w14:textId="3D99D7BD" w:rsidR="00600768" w:rsidRPr="0080798F" w:rsidRDefault="0080798F" w:rsidP="00302701">
      <w:pPr>
        <w:spacing w:line="360" w:lineRule="auto"/>
        <w:contextualSpacing/>
        <w:jc w:val="center"/>
        <w:rPr>
          <w:rFonts w:cs="Times New Roman"/>
          <w:i/>
          <w:u w:val="single"/>
        </w:rPr>
      </w:pPr>
      <w:r>
        <w:rPr>
          <w:rFonts w:cs="Times New Roman"/>
          <w:i/>
        </w:rPr>
        <w:t xml:space="preserve">Enkele cijfers </w:t>
      </w:r>
      <w:r w:rsidR="00FE249A">
        <w:rPr>
          <w:rFonts w:cs="Times New Roman"/>
          <w:i/>
        </w:rPr>
        <w:t xml:space="preserve">in dat artikel </w:t>
      </w:r>
      <w:r>
        <w:rPr>
          <w:rFonts w:cs="Times New Roman"/>
          <w:i/>
        </w:rPr>
        <w:t xml:space="preserve">zijn </w:t>
      </w:r>
      <w:r w:rsidR="00FE249A">
        <w:rPr>
          <w:rFonts w:cs="Times New Roman"/>
          <w:i/>
        </w:rPr>
        <w:t xml:space="preserve">in deze versie </w:t>
      </w:r>
      <w:r>
        <w:rPr>
          <w:rFonts w:cs="Times New Roman"/>
          <w:i/>
        </w:rPr>
        <w:t>geüpdate</w:t>
      </w:r>
      <w:r w:rsidR="00FE249A">
        <w:rPr>
          <w:rFonts w:cs="Times New Roman"/>
          <w:i/>
        </w:rPr>
        <w:t>t (op 2 september 2016).</w:t>
      </w:r>
    </w:p>
    <w:p w14:paraId="24D2A9A2" w14:textId="77777777" w:rsidR="00600768" w:rsidRDefault="00600768" w:rsidP="00F81544">
      <w:pPr>
        <w:spacing w:line="360" w:lineRule="auto"/>
        <w:contextualSpacing/>
        <w:rPr>
          <w:rFonts w:cs="Times New Roman"/>
        </w:rPr>
      </w:pPr>
    </w:p>
    <w:p w14:paraId="40C27009" w14:textId="77777777" w:rsidR="00600768" w:rsidRPr="00600768" w:rsidRDefault="00600768" w:rsidP="00F81544">
      <w:pPr>
        <w:spacing w:line="360" w:lineRule="auto"/>
        <w:contextualSpacing/>
        <w:rPr>
          <w:rFonts w:cs="Times New Roman"/>
        </w:rPr>
      </w:pPr>
    </w:p>
    <w:p w14:paraId="69688E10" w14:textId="56289575" w:rsidR="00225DD5" w:rsidRPr="00600768" w:rsidRDefault="009225A2" w:rsidP="00F81544">
      <w:pPr>
        <w:spacing w:line="360" w:lineRule="auto"/>
        <w:contextualSpacing/>
        <w:rPr>
          <w:rFonts w:cs="Times New Roman"/>
          <w:b/>
        </w:rPr>
      </w:pPr>
      <w:r w:rsidRPr="00600768">
        <w:rPr>
          <w:rFonts w:cs="Times New Roman"/>
          <w:b/>
        </w:rPr>
        <w:t>De o</w:t>
      </w:r>
      <w:r w:rsidR="00D261EC" w:rsidRPr="00600768">
        <w:rPr>
          <w:rFonts w:cs="Times New Roman"/>
          <w:b/>
        </w:rPr>
        <w:t>penbare bibliothe</w:t>
      </w:r>
      <w:r w:rsidRPr="00600768">
        <w:rPr>
          <w:rFonts w:cs="Times New Roman"/>
          <w:b/>
        </w:rPr>
        <w:t>ek</w:t>
      </w:r>
      <w:r w:rsidR="00D261EC" w:rsidRPr="00600768">
        <w:rPr>
          <w:rFonts w:cs="Times New Roman"/>
          <w:b/>
        </w:rPr>
        <w:t xml:space="preserve"> </w:t>
      </w:r>
      <w:r w:rsidRPr="00600768">
        <w:rPr>
          <w:rFonts w:cs="Times New Roman"/>
          <w:b/>
        </w:rPr>
        <w:t>is ruim een eeuw oud maar nog zeer vitaal</w:t>
      </w:r>
      <w:r w:rsidR="00D261EC" w:rsidRPr="00600768">
        <w:rPr>
          <w:rFonts w:cs="Times New Roman"/>
          <w:b/>
        </w:rPr>
        <w:t xml:space="preserve">. </w:t>
      </w:r>
      <w:r w:rsidRPr="00600768">
        <w:rPr>
          <w:rFonts w:cs="Times New Roman"/>
          <w:b/>
        </w:rPr>
        <w:t xml:space="preserve">Met nieuwe diensten en speciale programma’s blijft </w:t>
      </w:r>
      <w:r w:rsidR="009E0C76" w:rsidRPr="00600768">
        <w:rPr>
          <w:rFonts w:cs="Times New Roman"/>
          <w:b/>
        </w:rPr>
        <w:t xml:space="preserve">zij </w:t>
      </w:r>
      <w:r w:rsidRPr="00600768">
        <w:rPr>
          <w:rFonts w:cs="Times New Roman"/>
          <w:b/>
        </w:rPr>
        <w:t>een belangrijke factor bij het verspreiden van boeken onder een breed publiek.</w:t>
      </w:r>
    </w:p>
    <w:p w14:paraId="6DFA8990" w14:textId="77777777" w:rsidR="00600768" w:rsidRPr="00600768" w:rsidRDefault="00600768" w:rsidP="00F81544">
      <w:pPr>
        <w:spacing w:line="360" w:lineRule="auto"/>
        <w:contextualSpacing/>
        <w:rPr>
          <w:rFonts w:cs="Times New Roman"/>
        </w:rPr>
      </w:pPr>
    </w:p>
    <w:p w14:paraId="0DC8EA0B" w14:textId="3B16029F" w:rsidR="0072182A" w:rsidRPr="00600768" w:rsidRDefault="00225DD5" w:rsidP="00F81544">
      <w:pPr>
        <w:spacing w:line="360" w:lineRule="auto"/>
        <w:contextualSpacing/>
        <w:rPr>
          <w:rFonts w:cs="Times New Roman"/>
        </w:rPr>
      </w:pPr>
      <w:r w:rsidRPr="00600768">
        <w:rPr>
          <w:rFonts w:cs="Times New Roman"/>
        </w:rPr>
        <w:t>‘</w:t>
      </w:r>
      <w:r w:rsidR="00FE375C" w:rsidRPr="00600768">
        <w:rPr>
          <w:rFonts w:cs="Times New Roman"/>
        </w:rPr>
        <w:t>Boeken</w:t>
      </w:r>
      <w:r w:rsidRPr="00600768">
        <w:rPr>
          <w:rFonts w:cs="Times New Roman"/>
        </w:rPr>
        <w:t>’</w:t>
      </w:r>
      <w:r w:rsidR="00FE375C" w:rsidRPr="00600768">
        <w:rPr>
          <w:rFonts w:cs="Times New Roman"/>
        </w:rPr>
        <w:t xml:space="preserve">, </w:t>
      </w:r>
      <w:r w:rsidRPr="00600768">
        <w:rPr>
          <w:rFonts w:cs="Times New Roman"/>
        </w:rPr>
        <w:t>‘</w:t>
      </w:r>
      <w:r w:rsidR="00FE375C" w:rsidRPr="00600768">
        <w:rPr>
          <w:rFonts w:cs="Times New Roman"/>
        </w:rPr>
        <w:t>lezen</w:t>
      </w:r>
      <w:r w:rsidRPr="00600768">
        <w:rPr>
          <w:rFonts w:cs="Times New Roman"/>
        </w:rPr>
        <w:t>’</w:t>
      </w:r>
      <w:r w:rsidR="00FE375C" w:rsidRPr="00600768">
        <w:rPr>
          <w:rFonts w:cs="Times New Roman"/>
        </w:rPr>
        <w:t xml:space="preserve">, en </w:t>
      </w:r>
      <w:r w:rsidRPr="00600768">
        <w:rPr>
          <w:rFonts w:cs="Times New Roman"/>
        </w:rPr>
        <w:t>‘</w:t>
      </w:r>
      <w:r w:rsidR="00FE375C" w:rsidRPr="00600768">
        <w:rPr>
          <w:rFonts w:cs="Times New Roman"/>
        </w:rPr>
        <w:t>lenen</w:t>
      </w:r>
      <w:r w:rsidRPr="00600768">
        <w:rPr>
          <w:rFonts w:cs="Times New Roman"/>
        </w:rPr>
        <w:t>’</w:t>
      </w:r>
      <w:r w:rsidR="00FE375C" w:rsidRPr="00600768">
        <w:rPr>
          <w:rFonts w:cs="Times New Roman"/>
        </w:rPr>
        <w:t xml:space="preserve"> zijn de woorden die Nederlanders het eerst noemen als associaties bij </w:t>
      </w:r>
      <w:r w:rsidRPr="00600768">
        <w:rPr>
          <w:rFonts w:cs="Times New Roman"/>
        </w:rPr>
        <w:t>‘</w:t>
      </w:r>
      <w:r w:rsidR="00FE375C" w:rsidRPr="00600768">
        <w:rPr>
          <w:rFonts w:cs="Times New Roman"/>
        </w:rPr>
        <w:t>openbare bibliotheek</w:t>
      </w:r>
      <w:r w:rsidRPr="00600768">
        <w:rPr>
          <w:rFonts w:cs="Times New Roman"/>
        </w:rPr>
        <w:t>’</w:t>
      </w:r>
      <w:r w:rsidR="00600768">
        <w:rPr>
          <w:rFonts w:cs="Times New Roman"/>
        </w:rPr>
        <w:t>.</w:t>
      </w:r>
      <w:r w:rsidR="00600768">
        <w:rPr>
          <w:rStyle w:val="Eindnootmarkering"/>
          <w:rFonts w:cs="Times New Roman"/>
        </w:rPr>
        <w:endnoteReference w:id="1"/>
      </w:r>
      <w:r w:rsidR="00600768">
        <w:rPr>
          <w:rFonts w:cs="Times New Roman"/>
        </w:rPr>
        <w:t xml:space="preserve"> </w:t>
      </w:r>
      <w:r w:rsidR="0088316F" w:rsidRPr="00600768">
        <w:rPr>
          <w:rFonts w:cs="Times New Roman"/>
        </w:rPr>
        <w:t xml:space="preserve">Niet verwonderlijk, want het bieden van toegang tot een professioneel samengestelde boekencollectie voor inzage en uitleen was de belangrijkste functie van de openbare bibliotheek in de ruim honderd jaar van </w:t>
      </w:r>
      <w:r w:rsidRPr="00600768">
        <w:rPr>
          <w:rFonts w:cs="Times New Roman"/>
        </w:rPr>
        <w:t>zij</w:t>
      </w:r>
      <w:r w:rsidR="0088316F" w:rsidRPr="00600768">
        <w:rPr>
          <w:rFonts w:cs="Times New Roman"/>
        </w:rPr>
        <w:t xml:space="preserve">n bestaan in Nederland. </w:t>
      </w:r>
      <w:r w:rsidR="00FE375C" w:rsidRPr="00600768">
        <w:rPr>
          <w:rFonts w:cs="Times New Roman"/>
        </w:rPr>
        <w:t>Het takenpakk</w:t>
      </w:r>
      <w:r w:rsidR="0098341C" w:rsidRPr="00600768">
        <w:rPr>
          <w:rFonts w:cs="Times New Roman"/>
        </w:rPr>
        <w:t xml:space="preserve">et van </w:t>
      </w:r>
      <w:r w:rsidRPr="00600768">
        <w:rPr>
          <w:rFonts w:cs="Times New Roman"/>
        </w:rPr>
        <w:t>‘</w:t>
      </w:r>
      <w:r w:rsidR="0098341C" w:rsidRPr="00600768">
        <w:rPr>
          <w:rFonts w:cs="Times New Roman"/>
        </w:rPr>
        <w:t>de bieb</w:t>
      </w:r>
      <w:r w:rsidRPr="00600768">
        <w:rPr>
          <w:rFonts w:cs="Times New Roman"/>
        </w:rPr>
        <w:t>’</w:t>
      </w:r>
      <w:r w:rsidR="0098341C" w:rsidRPr="00600768">
        <w:rPr>
          <w:rFonts w:cs="Times New Roman"/>
        </w:rPr>
        <w:t xml:space="preserve"> is feitelijk, </w:t>
      </w:r>
      <w:r w:rsidR="00FE375C" w:rsidRPr="00600768">
        <w:rPr>
          <w:rFonts w:cs="Times New Roman"/>
        </w:rPr>
        <w:t>en sinds ruim een jaar ook wettelijk</w:t>
      </w:r>
      <w:r w:rsidR="0098341C" w:rsidRPr="00600768">
        <w:rPr>
          <w:rFonts w:cs="Times New Roman"/>
        </w:rPr>
        <w:t xml:space="preserve">, </w:t>
      </w:r>
      <w:r w:rsidR="00FE375C" w:rsidRPr="00600768">
        <w:rPr>
          <w:rFonts w:cs="Times New Roman"/>
        </w:rPr>
        <w:t>breder.</w:t>
      </w:r>
      <w:r w:rsidR="0072182A" w:rsidRPr="00600768">
        <w:rPr>
          <w:rStyle w:val="Eindnootmarkering"/>
          <w:rFonts w:cs="Times New Roman"/>
        </w:rPr>
        <w:endnoteReference w:id="2"/>
      </w:r>
      <w:r w:rsidR="0072182A" w:rsidRPr="00600768">
        <w:rPr>
          <w:rFonts w:cs="Times New Roman"/>
        </w:rPr>
        <w:t xml:space="preserve"> In deze bijdrage is de blik voornamelijk gericht op een van de vijf functies: </w:t>
      </w:r>
      <w:r w:rsidRPr="00600768">
        <w:rPr>
          <w:rFonts w:cs="Times New Roman"/>
        </w:rPr>
        <w:t>‘</w:t>
      </w:r>
      <w:r w:rsidR="0072182A" w:rsidRPr="00600768">
        <w:rPr>
          <w:rFonts w:cs="Times New Roman"/>
        </w:rPr>
        <w:t>lezen en literatuur</w:t>
      </w:r>
      <w:r w:rsidRPr="00600768">
        <w:rPr>
          <w:rFonts w:cs="Times New Roman"/>
        </w:rPr>
        <w:t>’</w:t>
      </w:r>
      <w:r w:rsidR="0072182A" w:rsidRPr="00600768">
        <w:rPr>
          <w:rFonts w:cs="Times New Roman"/>
        </w:rPr>
        <w:t xml:space="preserve">. Geïllustreerd wordt welke rol de openbare bibliotheken in Nederland spelen als leeskanaal naast de boekhandel en de online verkoop. Hoewel </w:t>
      </w:r>
      <w:r w:rsidRPr="00600768">
        <w:rPr>
          <w:rFonts w:cs="Times New Roman"/>
        </w:rPr>
        <w:t xml:space="preserve">deze </w:t>
      </w:r>
      <w:r w:rsidR="0072182A" w:rsidRPr="00600768">
        <w:rPr>
          <w:rFonts w:cs="Times New Roman"/>
        </w:rPr>
        <w:t xml:space="preserve">minder groot </w:t>
      </w:r>
      <w:r w:rsidRPr="00600768">
        <w:rPr>
          <w:rFonts w:cs="Times New Roman"/>
        </w:rPr>
        <w:t xml:space="preserve">is </w:t>
      </w:r>
      <w:r w:rsidR="0072182A" w:rsidRPr="00600768">
        <w:rPr>
          <w:rFonts w:cs="Times New Roman"/>
        </w:rPr>
        <w:t xml:space="preserve">dan </w:t>
      </w:r>
      <w:r w:rsidRPr="00600768">
        <w:rPr>
          <w:rFonts w:cs="Times New Roman"/>
        </w:rPr>
        <w:t xml:space="preserve">25 </w:t>
      </w:r>
      <w:r w:rsidR="0072182A" w:rsidRPr="00600768">
        <w:rPr>
          <w:rFonts w:cs="Times New Roman"/>
        </w:rPr>
        <w:t xml:space="preserve">jaar geleden kan de bibliotheek nog altijd als </w:t>
      </w:r>
      <w:r w:rsidRPr="00600768">
        <w:rPr>
          <w:rFonts w:cs="Times New Roman"/>
        </w:rPr>
        <w:t>‘</w:t>
      </w:r>
      <w:r w:rsidR="0072182A" w:rsidRPr="00600768">
        <w:rPr>
          <w:rFonts w:cs="Times New Roman"/>
        </w:rPr>
        <w:t>leesmotor</w:t>
      </w:r>
      <w:r w:rsidRPr="00600768">
        <w:rPr>
          <w:rFonts w:cs="Times New Roman"/>
        </w:rPr>
        <w:t>’</w:t>
      </w:r>
      <w:r w:rsidR="0072182A" w:rsidRPr="00600768">
        <w:rPr>
          <w:rFonts w:cs="Times New Roman"/>
        </w:rPr>
        <w:t xml:space="preserve"> worden betiteld.</w:t>
      </w:r>
    </w:p>
    <w:p w14:paraId="3CEF0B46" w14:textId="77777777" w:rsidR="0072182A" w:rsidRPr="00600768" w:rsidRDefault="0072182A" w:rsidP="00F81544">
      <w:pPr>
        <w:spacing w:line="360" w:lineRule="auto"/>
        <w:contextualSpacing/>
        <w:rPr>
          <w:rFonts w:cs="Times New Roman"/>
        </w:rPr>
      </w:pPr>
    </w:p>
    <w:p w14:paraId="35ED1052" w14:textId="1D6C7231" w:rsidR="0072182A" w:rsidRPr="00600768" w:rsidRDefault="0072182A" w:rsidP="00F81544">
      <w:pPr>
        <w:spacing w:line="360" w:lineRule="auto"/>
        <w:contextualSpacing/>
        <w:rPr>
          <w:rFonts w:cs="Times New Roman"/>
          <w:b/>
        </w:rPr>
      </w:pPr>
      <w:r w:rsidRPr="00600768">
        <w:rPr>
          <w:rFonts w:cs="Times New Roman"/>
          <w:b/>
        </w:rPr>
        <w:t>Trends in lenen en leden</w:t>
      </w:r>
    </w:p>
    <w:p w14:paraId="2B06CF91" w14:textId="6F64E318" w:rsidR="0072182A" w:rsidRPr="00600768" w:rsidRDefault="0072182A" w:rsidP="00F81544">
      <w:pPr>
        <w:spacing w:line="360" w:lineRule="auto"/>
        <w:contextualSpacing/>
        <w:rPr>
          <w:rFonts w:cs="Times New Roman"/>
        </w:rPr>
      </w:pPr>
      <w:r w:rsidRPr="00600768">
        <w:rPr>
          <w:rFonts w:cs="Times New Roman"/>
        </w:rPr>
        <w:t xml:space="preserve">De hoogtijdagen van de openbare bibliotheken lagen in de jaren </w:t>
      </w:r>
      <w:r w:rsidR="00225DD5" w:rsidRPr="00600768">
        <w:rPr>
          <w:rFonts w:cs="Times New Roman"/>
        </w:rPr>
        <w:t>tachtig</w:t>
      </w:r>
      <w:r w:rsidRPr="00600768">
        <w:rPr>
          <w:rFonts w:cs="Times New Roman"/>
        </w:rPr>
        <w:t xml:space="preserve"> van de vorige eeuw. Tussen 1965 en 1980 steeg het aantal leden van een naar vier miljoen en het aantal uitgeleende boeken van rond de dertig </w:t>
      </w:r>
      <w:r w:rsidR="00335EE0" w:rsidRPr="00600768">
        <w:rPr>
          <w:rFonts w:cs="Times New Roman"/>
        </w:rPr>
        <w:t xml:space="preserve">miljoen </w:t>
      </w:r>
      <w:r w:rsidRPr="00600768">
        <w:rPr>
          <w:rFonts w:cs="Times New Roman"/>
        </w:rPr>
        <w:t xml:space="preserve">naar ruim </w:t>
      </w:r>
      <w:r w:rsidR="00225DD5" w:rsidRPr="00600768">
        <w:rPr>
          <w:rFonts w:cs="Times New Roman"/>
        </w:rPr>
        <w:t xml:space="preserve">170 </w:t>
      </w:r>
      <w:r w:rsidRPr="00600768">
        <w:rPr>
          <w:rFonts w:cs="Times New Roman"/>
        </w:rPr>
        <w:t>miljoen jaarlijks. Tot begin jaren negentig lukte het de gezamenlijke vestigingen dat aantal uitleningen vast te houden. Vanaf toen zette een daling in. Volgens de laa</w:t>
      </w:r>
      <w:r w:rsidR="001D752D">
        <w:rPr>
          <w:rFonts w:cs="Times New Roman"/>
        </w:rPr>
        <w:t>tst beschikbare cijfers uit 2015</w:t>
      </w:r>
      <w:r w:rsidRPr="00600768">
        <w:rPr>
          <w:rFonts w:cs="Times New Roman"/>
        </w:rPr>
        <w:t xml:space="preserve"> werden er nog zo</w:t>
      </w:r>
      <w:r w:rsidR="00225DD5" w:rsidRPr="00600768">
        <w:rPr>
          <w:rFonts w:cs="Times New Roman"/>
        </w:rPr>
        <w:t>’</w:t>
      </w:r>
      <w:r w:rsidR="001D752D">
        <w:rPr>
          <w:rFonts w:cs="Times New Roman"/>
        </w:rPr>
        <w:t>n 73</w:t>
      </w:r>
      <w:r w:rsidRPr="00600768">
        <w:rPr>
          <w:rFonts w:cs="Times New Roman"/>
        </w:rPr>
        <w:t xml:space="preserve"> miljoen boeken</w:t>
      </w:r>
      <w:r w:rsidR="001D752D">
        <w:rPr>
          <w:rFonts w:cs="Times New Roman"/>
        </w:rPr>
        <w:t xml:space="preserve"> uitgeleend op een totaal van 79</w:t>
      </w:r>
      <w:r w:rsidRPr="00600768">
        <w:rPr>
          <w:rFonts w:cs="Times New Roman"/>
        </w:rPr>
        <w:t xml:space="preserve"> miljoen </w:t>
      </w:r>
      <w:r w:rsidR="00475C83" w:rsidRPr="00600768">
        <w:rPr>
          <w:rFonts w:cs="Times New Roman"/>
        </w:rPr>
        <w:t xml:space="preserve">uitgeleende </w:t>
      </w:r>
      <w:r w:rsidRPr="00600768">
        <w:rPr>
          <w:rFonts w:cs="Times New Roman"/>
        </w:rPr>
        <w:t>materialen. Zowel fictie</w:t>
      </w:r>
      <w:r w:rsidR="00225DD5" w:rsidRPr="00600768">
        <w:rPr>
          <w:rFonts w:cs="Times New Roman"/>
        </w:rPr>
        <w:t>-</w:t>
      </w:r>
      <w:r w:rsidRPr="00600768">
        <w:rPr>
          <w:rFonts w:cs="Times New Roman"/>
        </w:rPr>
        <w:t xml:space="preserve"> als non-fictieboeken worden minder uitgeleend. Op een totaal van 3,8 miljoen leden betekent dit </w:t>
      </w:r>
      <w:r w:rsidR="001D752D">
        <w:rPr>
          <w:rFonts w:cs="Times New Roman"/>
        </w:rPr>
        <w:t>dat in 2015</w:t>
      </w:r>
      <w:r w:rsidRPr="00600768">
        <w:rPr>
          <w:rFonts w:cs="Times New Roman"/>
        </w:rPr>
        <w:t xml:space="preserve"> een lid op jaarbasis gemiddeld 19 boeken leende.</w:t>
      </w:r>
      <w:r w:rsidRPr="00600768">
        <w:rPr>
          <w:rStyle w:val="Eindnootmarkering"/>
          <w:rFonts w:cs="Times New Roman"/>
        </w:rPr>
        <w:endnoteReference w:id="3"/>
      </w:r>
    </w:p>
    <w:p w14:paraId="6A3AC167" w14:textId="45ACBAEE" w:rsidR="0072182A" w:rsidRPr="00600768" w:rsidRDefault="0072182A" w:rsidP="00F81544">
      <w:pPr>
        <w:spacing w:line="360" w:lineRule="auto"/>
        <w:contextualSpacing/>
        <w:rPr>
          <w:rFonts w:cs="Times New Roman"/>
        </w:rPr>
      </w:pPr>
      <w:r w:rsidRPr="00600768">
        <w:rPr>
          <w:rFonts w:cs="Times New Roman"/>
        </w:rPr>
        <w:lastRenderedPageBreak/>
        <w:t>Bij lidmaatschap is het van belang een onderscheid te maken tussen jeugd- en volwassen leden. Het aantal leden van 18 jaar en ouder daalt sinds de jaren negentig gestaag. Tegenover de 2,3 miljoen volwassen l</w:t>
      </w:r>
      <w:r w:rsidR="00683313">
        <w:rPr>
          <w:rFonts w:cs="Times New Roman"/>
        </w:rPr>
        <w:t>eden van toen stonden er in 2015</w:t>
      </w:r>
      <w:r w:rsidRPr="00600768">
        <w:rPr>
          <w:rFonts w:cs="Times New Roman"/>
        </w:rPr>
        <w:t xml:space="preserve"> nog 1,5 miljoen. Bij de jeugd was er tot 2005 ook een daling tot net onder de twee miljoen. Sindsdien is er weer sprake van groei. In </w:t>
      </w:r>
      <w:r w:rsidR="00683313">
        <w:rPr>
          <w:rFonts w:cs="Times New Roman"/>
        </w:rPr>
        <w:t>2015</w:t>
      </w:r>
      <w:r w:rsidRPr="00600768">
        <w:rPr>
          <w:rFonts w:cs="Times New Roman"/>
        </w:rPr>
        <w:t xml:space="preserve"> telden d</w:t>
      </w:r>
      <w:r w:rsidR="00683313">
        <w:rPr>
          <w:rFonts w:cs="Times New Roman"/>
        </w:rPr>
        <w:t>e gezamenlijke bibliotheken 2,3</w:t>
      </w:r>
      <w:r w:rsidRPr="00600768">
        <w:rPr>
          <w:rFonts w:cs="Times New Roman"/>
        </w:rPr>
        <w:t xml:space="preserve"> miljoen jeugdleden. Gezien de daling in ook het aantal uitgeleende jeugdboeken betekent dit wel dat de jeugdleden van nu minder boeken lenen dan die van twintig jaar geleden.</w:t>
      </w:r>
      <w:r w:rsidRPr="00600768">
        <w:rPr>
          <w:rStyle w:val="Eindnootmarkering"/>
          <w:rFonts w:cs="Times New Roman"/>
        </w:rPr>
        <w:endnoteReference w:id="4"/>
      </w:r>
      <w:r w:rsidR="00475C83" w:rsidRPr="00600768">
        <w:rPr>
          <w:rFonts w:cs="Times New Roman"/>
        </w:rPr>
        <w:t xml:space="preserve"> </w:t>
      </w:r>
    </w:p>
    <w:p w14:paraId="080862FD" w14:textId="77777777" w:rsidR="0072182A" w:rsidRPr="00600768" w:rsidRDefault="0072182A" w:rsidP="00F81544">
      <w:pPr>
        <w:spacing w:line="360" w:lineRule="auto"/>
        <w:contextualSpacing/>
        <w:rPr>
          <w:rFonts w:cs="Times New Roman"/>
        </w:rPr>
      </w:pPr>
    </w:p>
    <w:p w14:paraId="0399DC8E" w14:textId="64658995" w:rsidR="0072182A" w:rsidRPr="00600768" w:rsidRDefault="0072182A" w:rsidP="00F81544">
      <w:pPr>
        <w:spacing w:line="360" w:lineRule="auto"/>
        <w:contextualSpacing/>
        <w:rPr>
          <w:rFonts w:cs="Times New Roman"/>
          <w:b/>
        </w:rPr>
      </w:pPr>
      <w:r w:rsidRPr="00600768">
        <w:rPr>
          <w:rFonts w:cs="Times New Roman"/>
          <w:b/>
        </w:rPr>
        <w:t>E-bo</w:t>
      </w:r>
      <w:r w:rsidR="009E65D0" w:rsidRPr="00600768">
        <w:rPr>
          <w:rFonts w:cs="Times New Roman"/>
          <w:b/>
        </w:rPr>
        <w:t>e</w:t>
      </w:r>
      <w:r w:rsidRPr="00600768">
        <w:rPr>
          <w:rFonts w:cs="Times New Roman"/>
          <w:b/>
        </w:rPr>
        <w:t>k</w:t>
      </w:r>
      <w:r w:rsidR="00225DD5" w:rsidRPr="00600768">
        <w:rPr>
          <w:rFonts w:cs="Times New Roman"/>
          <w:b/>
        </w:rPr>
        <w:t>en</w:t>
      </w:r>
    </w:p>
    <w:p w14:paraId="42F91C3E" w14:textId="06697C41" w:rsidR="00225DD5" w:rsidRPr="00600768" w:rsidRDefault="0072182A" w:rsidP="00F81544">
      <w:pPr>
        <w:spacing w:line="360" w:lineRule="auto"/>
        <w:contextualSpacing/>
        <w:rPr>
          <w:rFonts w:cs="Times New Roman"/>
        </w:rPr>
      </w:pPr>
      <w:r w:rsidRPr="00600768">
        <w:rPr>
          <w:rFonts w:cs="Times New Roman"/>
        </w:rPr>
        <w:t>Vanaf 2013 is het mogelijk om als lid van de openbare bibliotheek e-bo</w:t>
      </w:r>
      <w:r w:rsidR="009E65D0" w:rsidRPr="00600768">
        <w:rPr>
          <w:rFonts w:cs="Times New Roman"/>
        </w:rPr>
        <w:t>e</w:t>
      </w:r>
      <w:r w:rsidRPr="00600768">
        <w:rPr>
          <w:rFonts w:cs="Times New Roman"/>
        </w:rPr>
        <w:t>k</w:t>
      </w:r>
      <w:r w:rsidR="00225DD5" w:rsidRPr="00600768">
        <w:rPr>
          <w:rFonts w:cs="Times New Roman"/>
        </w:rPr>
        <w:t>en</w:t>
      </w:r>
      <w:r w:rsidRPr="00600768">
        <w:rPr>
          <w:rFonts w:cs="Times New Roman"/>
        </w:rPr>
        <w:t xml:space="preserve"> te lenen die na de overeengekomen termijn vanzelf van tablet, e-reader, smartphone of computer verdwijnen. De Vakantiebieb-app werd in de zomer van dat jaar geïntroduceerd. In januari 2014 gaf minister Bussemaker het startschot van een landelijke e-bo</w:t>
      </w:r>
      <w:r w:rsidR="009E65D0" w:rsidRPr="00600768">
        <w:rPr>
          <w:rFonts w:cs="Times New Roman"/>
        </w:rPr>
        <w:t>e</w:t>
      </w:r>
      <w:r w:rsidRPr="00600768">
        <w:rPr>
          <w:rFonts w:cs="Times New Roman"/>
        </w:rPr>
        <w:t xml:space="preserve">k-portal. </w:t>
      </w:r>
    </w:p>
    <w:p w14:paraId="40AEDDEC" w14:textId="3275E2E2" w:rsidR="0072182A" w:rsidRPr="00600768" w:rsidRDefault="00225DD5" w:rsidP="00F81544">
      <w:pPr>
        <w:spacing w:line="360" w:lineRule="auto"/>
        <w:contextualSpacing/>
        <w:rPr>
          <w:rFonts w:cs="Times New Roman"/>
        </w:rPr>
      </w:pPr>
      <w:r w:rsidRPr="00600768">
        <w:rPr>
          <w:rFonts w:cs="Times New Roman"/>
        </w:rPr>
        <w:t>Deze</w:t>
      </w:r>
      <w:r w:rsidR="0072182A" w:rsidRPr="00600768">
        <w:rPr>
          <w:rFonts w:cs="Times New Roman"/>
        </w:rPr>
        <w:t xml:space="preserve"> twee diensten</w:t>
      </w:r>
      <w:r w:rsidRPr="00600768">
        <w:rPr>
          <w:rFonts w:cs="Times New Roman"/>
        </w:rPr>
        <w:t xml:space="preserve"> houden het volgende in</w:t>
      </w:r>
      <w:r w:rsidR="0072182A" w:rsidRPr="00600768">
        <w:rPr>
          <w:rFonts w:cs="Times New Roman"/>
        </w:rPr>
        <w:t>:</w:t>
      </w:r>
    </w:p>
    <w:p w14:paraId="46647482" w14:textId="6F8DD768" w:rsidR="0072182A" w:rsidRPr="00600768" w:rsidRDefault="0072182A" w:rsidP="00F81544">
      <w:pPr>
        <w:pStyle w:val="Lijstalinea"/>
        <w:numPr>
          <w:ilvl w:val="0"/>
          <w:numId w:val="2"/>
        </w:numPr>
        <w:spacing w:line="360" w:lineRule="auto"/>
        <w:rPr>
          <w:rFonts w:cs="Times New Roman"/>
        </w:rPr>
      </w:pPr>
      <w:r w:rsidRPr="00600768">
        <w:rPr>
          <w:rFonts w:cs="Times New Roman"/>
        </w:rPr>
        <w:t>Leden van een openbare bibliotheek kunnen inloggen op de landelijke portal. Medio 2016 zijn er zo</w:t>
      </w:r>
      <w:r w:rsidR="00225DD5" w:rsidRPr="00600768">
        <w:rPr>
          <w:rFonts w:cs="Times New Roman"/>
        </w:rPr>
        <w:t>’</w:t>
      </w:r>
      <w:r w:rsidRPr="00600768">
        <w:rPr>
          <w:rFonts w:cs="Times New Roman"/>
        </w:rPr>
        <w:t>n 11.500 titels te leen, wat gelijkstaat aan een kwart van de in Nederland digitaal beschikbare titels. Een digitaal-</w:t>
      </w:r>
      <w:proofErr w:type="spellStart"/>
      <w:r w:rsidRPr="00600768">
        <w:rPr>
          <w:rFonts w:cs="Times New Roman"/>
        </w:rPr>
        <w:t>only</w:t>
      </w:r>
      <w:proofErr w:type="spellEnd"/>
      <w:r w:rsidRPr="00600768">
        <w:rPr>
          <w:rFonts w:cs="Times New Roman"/>
        </w:rPr>
        <w:t>-lidmaatschap is voor 42 euro af te sluiten bij de Koninklijke Bibliotheek.</w:t>
      </w:r>
    </w:p>
    <w:p w14:paraId="359DAFA0" w14:textId="2F00EAB9" w:rsidR="0072182A" w:rsidRPr="00600768" w:rsidRDefault="0072182A" w:rsidP="00F81544">
      <w:pPr>
        <w:pStyle w:val="Lijstalinea"/>
        <w:numPr>
          <w:ilvl w:val="0"/>
          <w:numId w:val="2"/>
        </w:numPr>
        <w:spacing w:line="360" w:lineRule="auto"/>
        <w:rPr>
          <w:rFonts w:cs="Times New Roman"/>
        </w:rPr>
      </w:pPr>
      <w:r w:rsidRPr="00600768">
        <w:rPr>
          <w:rFonts w:cs="Times New Roman"/>
        </w:rPr>
        <w:t>Leden én niet-leden kunnen een gratis app, de Vakantiebieb, downloaden. In vakantieperiodes komt daarin een beperkt aantal titels beschikbaar. In de zomervakantie van 2016 gaat het om 30 titels voor volwassenen en 30 voor kinderen.</w:t>
      </w:r>
    </w:p>
    <w:p w14:paraId="741EA919" w14:textId="77777777" w:rsidR="0072182A" w:rsidRPr="00600768" w:rsidRDefault="0072182A" w:rsidP="00F81544">
      <w:pPr>
        <w:spacing w:line="360" w:lineRule="auto"/>
        <w:contextualSpacing/>
        <w:rPr>
          <w:rFonts w:cs="Times New Roman"/>
        </w:rPr>
      </w:pPr>
    </w:p>
    <w:p w14:paraId="7DE7AA72" w14:textId="637AFCA7" w:rsidR="0072182A" w:rsidRPr="00600768" w:rsidRDefault="0072182A" w:rsidP="00F81544">
      <w:pPr>
        <w:spacing w:line="360" w:lineRule="auto"/>
        <w:contextualSpacing/>
        <w:rPr>
          <w:rFonts w:cs="Times New Roman"/>
        </w:rPr>
      </w:pPr>
      <w:r w:rsidRPr="00600768">
        <w:rPr>
          <w:rFonts w:cs="Times New Roman"/>
        </w:rPr>
        <w:t xml:space="preserve">Dat niet alle </w:t>
      </w:r>
      <w:r w:rsidR="009E0C76" w:rsidRPr="00600768">
        <w:rPr>
          <w:rFonts w:cs="Times New Roman"/>
        </w:rPr>
        <w:t xml:space="preserve">leverbare </w:t>
      </w:r>
      <w:r w:rsidRPr="00600768">
        <w:rPr>
          <w:rFonts w:cs="Times New Roman"/>
        </w:rPr>
        <w:t>titels in de e-bo</w:t>
      </w:r>
      <w:r w:rsidR="009E65D0" w:rsidRPr="00600768">
        <w:rPr>
          <w:rFonts w:cs="Times New Roman"/>
        </w:rPr>
        <w:t>e</w:t>
      </w:r>
      <w:r w:rsidRPr="00600768">
        <w:rPr>
          <w:rFonts w:cs="Times New Roman"/>
        </w:rPr>
        <w:t xml:space="preserve">k-portal terechtkomen, heeft te maken met het auteursrecht. Bibliotheken kunnen </w:t>
      </w:r>
      <w:r w:rsidR="00225DD5" w:rsidRPr="00600768">
        <w:rPr>
          <w:rFonts w:cs="Times New Roman"/>
        </w:rPr>
        <w:t>–</w:t>
      </w:r>
      <w:r w:rsidRPr="00600768">
        <w:rPr>
          <w:rFonts w:cs="Times New Roman"/>
        </w:rPr>
        <w:t xml:space="preserve"> binnen het zogenoemde leenrecht </w:t>
      </w:r>
      <w:r w:rsidR="00225DD5" w:rsidRPr="00600768">
        <w:rPr>
          <w:rFonts w:cs="Times New Roman"/>
        </w:rPr>
        <w:t>–</w:t>
      </w:r>
      <w:r w:rsidRPr="00600768">
        <w:rPr>
          <w:rFonts w:cs="Times New Roman"/>
        </w:rPr>
        <w:t xml:space="preserve"> van fysieke boeken alle titels collectioneren en uitlenen, mits daar een billijke vergoeding voor de rechthebbenden tegenover staat. Wat </w:t>
      </w:r>
      <w:r w:rsidR="00225DD5" w:rsidRPr="00600768">
        <w:rPr>
          <w:rFonts w:cs="Times New Roman"/>
        </w:rPr>
        <w:t>‘</w:t>
      </w:r>
      <w:r w:rsidRPr="00600768">
        <w:rPr>
          <w:rFonts w:cs="Times New Roman"/>
        </w:rPr>
        <w:t>billijk</w:t>
      </w:r>
      <w:r w:rsidR="00225DD5" w:rsidRPr="00600768">
        <w:rPr>
          <w:rFonts w:cs="Times New Roman"/>
        </w:rPr>
        <w:t>’</w:t>
      </w:r>
      <w:r w:rsidRPr="00600768">
        <w:rPr>
          <w:rFonts w:cs="Times New Roman"/>
        </w:rPr>
        <w:t xml:space="preserve"> is wordt in de Stichting Onderhandelingen Leenrecht, waarin rechthebbenden en bibliotheken zijn vertegenwoordigd, bepaald. Bij e-bo</w:t>
      </w:r>
      <w:r w:rsidR="009E65D0" w:rsidRPr="00600768">
        <w:rPr>
          <w:rFonts w:cs="Times New Roman"/>
        </w:rPr>
        <w:t>e</w:t>
      </w:r>
      <w:r w:rsidRPr="00600768">
        <w:rPr>
          <w:rFonts w:cs="Times New Roman"/>
        </w:rPr>
        <w:t>k</w:t>
      </w:r>
      <w:r w:rsidR="00225DD5" w:rsidRPr="00600768">
        <w:rPr>
          <w:rFonts w:cs="Times New Roman"/>
        </w:rPr>
        <w:t>en</w:t>
      </w:r>
      <w:r w:rsidRPr="00600768">
        <w:rPr>
          <w:rFonts w:cs="Times New Roman"/>
        </w:rPr>
        <w:t xml:space="preserve"> hebben bibliotheken niet dezelfde mogelijkheid. Ze zijn afhankelijk van de toestemming van rechthebbenden (auteurs en uitgevers) </w:t>
      </w:r>
      <w:r w:rsidR="00225DD5" w:rsidRPr="00600768">
        <w:rPr>
          <w:rFonts w:cs="Times New Roman"/>
        </w:rPr>
        <w:t>voor</w:t>
      </w:r>
      <w:r w:rsidRPr="00600768">
        <w:rPr>
          <w:rFonts w:cs="Times New Roman"/>
        </w:rPr>
        <w:t xml:space="preserve"> wat ze wel en niet kunnen uitlenen. Daarover vinden aparte onderhandelingen plaats. Openbare bibliotheken spannen zich op landelijk, Europees en internationaal niveau in om voor e-bo</w:t>
      </w:r>
      <w:r w:rsidR="009E65D0" w:rsidRPr="00600768">
        <w:rPr>
          <w:rFonts w:cs="Times New Roman"/>
        </w:rPr>
        <w:t>e</w:t>
      </w:r>
      <w:r w:rsidRPr="00600768">
        <w:rPr>
          <w:rFonts w:cs="Times New Roman"/>
        </w:rPr>
        <w:t>k</w:t>
      </w:r>
      <w:r w:rsidR="00087039" w:rsidRPr="00600768">
        <w:rPr>
          <w:rFonts w:cs="Times New Roman"/>
        </w:rPr>
        <w:t>en</w:t>
      </w:r>
      <w:r w:rsidRPr="00600768">
        <w:rPr>
          <w:rFonts w:cs="Times New Roman"/>
        </w:rPr>
        <w:t xml:space="preserve"> een </w:t>
      </w:r>
      <w:r w:rsidRPr="00600768">
        <w:rPr>
          <w:rFonts w:cs="Times New Roman"/>
        </w:rPr>
        <w:lastRenderedPageBreak/>
        <w:t xml:space="preserve">soortgelijke uitzondering op de auteurswet- en regelgeving te verkrijgen als voor fysieke boeken. </w:t>
      </w:r>
    </w:p>
    <w:p w14:paraId="098619B2" w14:textId="1D603A1D" w:rsidR="0072182A" w:rsidRPr="00600768" w:rsidRDefault="00302701" w:rsidP="00F81544">
      <w:pPr>
        <w:spacing w:line="360" w:lineRule="auto"/>
        <w:contextualSpacing/>
        <w:rPr>
          <w:rFonts w:cs="Times New Roman"/>
        </w:rPr>
      </w:pPr>
      <w:r>
        <w:rPr>
          <w:rFonts w:cs="Times New Roman"/>
        </w:rPr>
        <w:tab/>
      </w:r>
      <w:r w:rsidR="0072182A" w:rsidRPr="00600768">
        <w:rPr>
          <w:rFonts w:cs="Times New Roman"/>
        </w:rPr>
        <w:t>De populariteit van de landelijke e-bo</w:t>
      </w:r>
      <w:r w:rsidR="009E65D0" w:rsidRPr="00600768">
        <w:rPr>
          <w:rFonts w:cs="Times New Roman"/>
        </w:rPr>
        <w:t>e</w:t>
      </w:r>
      <w:r w:rsidR="0072182A" w:rsidRPr="00600768">
        <w:rPr>
          <w:rFonts w:cs="Times New Roman"/>
        </w:rPr>
        <w:t xml:space="preserve">k-dienst groeit gestaag, mede </w:t>
      </w:r>
      <w:r w:rsidR="00087039" w:rsidRPr="00600768">
        <w:rPr>
          <w:rFonts w:cs="Times New Roman"/>
        </w:rPr>
        <w:t xml:space="preserve">door de </w:t>
      </w:r>
      <w:r w:rsidR="0072182A" w:rsidRPr="00600768">
        <w:rPr>
          <w:rFonts w:cs="Times New Roman"/>
        </w:rPr>
        <w:t xml:space="preserve">impuls van marketingcampagnes en een toenemend aantal beschikbare titels. Volgens cijfers van de Koninklijke Bibliotheek </w:t>
      </w:r>
      <w:r w:rsidR="009E0C76" w:rsidRPr="00600768">
        <w:rPr>
          <w:rFonts w:cs="Times New Roman"/>
        </w:rPr>
        <w:t xml:space="preserve">werden </w:t>
      </w:r>
      <w:r w:rsidR="0072182A" w:rsidRPr="00600768">
        <w:rPr>
          <w:rFonts w:cs="Times New Roman"/>
        </w:rPr>
        <w:t>er in 2014 ruim 800.000 e-bo</w:t>
      </w:r>
      <w:r w:rsidR="009E65D0" w:rsidRPr="00600768">
        <w:rPr>
          <w:rFonts w:cs="Times New Roman"/>
        </w:rPr>
        <w:t>e</w:t>
      </w:r>
      <w:r w:rsidR="0072182A" w:rsidRPr="00600768">
        <w:rPr>
          <w:rFonts w:cs="Times New Roman"/>
        </w:rPr>
        <w:t>k</w:t>
      </w:r>
      <w:r w:rsidR="00087039" w:rsidRPr="00600768">
        <w:rPr>
          <w:rFonts w:cs="Times New Roman"/>
        </w:rPr>
        <w:t>en</w:t>
      </w:r>
      <w:r w:rsidR="0072182A" w:rsidRPr="00600768">
        <w:rPr>
          <w:rFonts w:cs="Times New Roman"/>
        </w:rPr>
        <w:t xml:space="preserve"> uitgeleend</w:t>
      </w:r>
      <w:r w:rsidR="00087039" w:rsidRPr="00600768">
        <w:rPr>
          <w:rFonts w:cs="Times New Roman"/>
        </w:rPr>
        <w:t>,</w:t>
      </w:r>
      <w:r w:rsidR="0072182A" w:rsidRPr="00600768">
        <w:rPr>
          <w:rFonts w:cs="Times New Roman"/>
        </w:rPr>
        <w:t xml:space="preserve"> en in 2015 het dubbele</w:t>
      </w:r>
      <w:r w:rsidR="00087039" w:rsidRPr="00600768">
        <w:rPr>
          <w:rFonts w:cs="Times New Roman"/>
        </w:rPr>
        <w:t xml:space="preserve"> aantal</w:t>
      </w:r>
      <w:r w:rsidR="0072182A" w:rsidRPr="00600768">
        <w:rPr>
          <w:rFonts w:cs="Times New Roman"/>
        </w:rPr>
        <w:t xml:space="preserve">. In de eerste </w:t>
      </w:r>
      <w:r w:rsidR="00683313">
        <w:rPr>
          <w:rFonts w:cs="Times New Roman"/>
        </w:rPr>
        <w:t>zes</w:t>
      </w:r>
      <w:r w:rsidR="0072182A" w:rsidRPr="00600768">
        <w:rPr>
          <w:rFonts w:cs="Times New Roman"/>
        </w:rPr>
        <w:t xml:space="preserve"> maanden van 2016 bedroeg het maandgemiddelde </w:t>
      </w:r>
      <w:r w:rsidR="00EF3008">
        <w:rPr>
          <w:rFonts w:cs="Times New Roman"/>
        </w:rPr>
        <w:t>bijna 225</w:t>
      </w:r>
      <w:r w:rsidR="0072182A" w:rsidRPr="00600768">
        <w:rPr>
          <w:rFonts w:cs="Times New Roman"/>
        </w:rPr>
        <w:t>.000 e-bo</w:t>
      </w:r>
      <w:r w:rsidR="009E65D0" w:rsidRPr="00600768">
        <w:rPr>
          <w:rFonts w:cs="Times New Roman"/>
        </w:rPr>
        <w:t>e</w:t>
      </w:r>
      <w:r w:rsidR="0072182A" w:rsidRPr="00600768">
        <w:rPr>
          <w:rFonts w:cs="Times New Roman"/>
        </w:rPr>
        <w:t>k</w:t>
      </w:r>
      <w:r w:rsidR="00087039" w:rsidRPr="00600768">
        <w:rPr>
          <w:rFonts w:cs="Times New Roman"/>
        </w:rPr>
        <w:t>en</w:t>
      </w:r>
      <w:r w:rsidR="0072182A" w:rsidRPr="00600768">
        <w:rPr>
          <w:rFonts w:cs="Times New Roman"/>
        </w:rPr>
        <w:t xml:space="preserve">, een verdubbeling ten opzichte van dezelfde maanden in 2015. Als deze trend doorzet, zal het totaal over heel 2016 rond de 3 miljoen uitleningen bedragen. Van de 3,8 miljoen bibliotheekleden hebben er inmiddels ruim </w:t>
      </w:r>
      <w:r w:rsidR="00EF3008">
        <w:rPr>
          <w:rFonts w:cs="Times New Roman"/>
        </w:rPr>
        <w:t>310</w:t>
      </w:r>
      <w:r w:rsidR="0072182A" w:rsidRPr="00600768">
        <w:rPr>
          <w:rFonts w:cs="Times New Roman"/>
        </w:rPr>
        <w:t>.000 een account aangemaakt. Het aandeel actieve leners, die in het bestek van een maand een of meer titels lenen, schommelt het laatste jaar tussen de 15 en 23 procent.</w:t>
      </w:r>
      <w:r w:rsidR="0072182A" w:rsidRPr="00600768">
        <w:rPr>
          <w:rStyle w:val="Eindnootmarkering"/>
          <w:rFonts w:cs="Times New Roman"/>
        </w:rPr>
        <w:endnoteReference w:id="5"/>
      </w:r>
    </w:p>
    <w:p w14:paraId="6E1B8F1C" w14:textId="77777777" w:rsidR="0072182A" w:rsidRPr="00600768" w:rsidRDefault="0072182A" w:rsidP="00F81544">
      <w:pPr>
        <w:spacing w:line="360" w:lineRule="auto"/>
        <w:contextualSpacing/>
        <w:rPr>
          <w:rFonts w:cs="Times New Roman"/>
        </w:rPr>
      </w:pPr>
    </w:p>
    <w:p w14:paraId="324E0A07" w14:textId="2CB65037" w:rsidR="0072182A" w:rsidRPr="00600768" w:rsidRDefault="0072182A" w:rsidP="00F81544">
      <w:pPr>
        <w:spacing w:line="360" w:lineRule="auto"/>
        <w:contextualSpacing/>
        <w:rPr>
          <w:rFonts w:cs="Times New Roman"/>
        </w:rPr>
      </w:pPr>
      <w:r w:rsidRPr="00600768">
        <w:rPr>
          <w:rFonts w:cs="Times New Roman"/>
        </w:rPr>
        <w:t>De Vakantiebieb is zowel in aantallen geregistreerde gebruikers als in uitleningen nog een stuk populairder</w:t>
      </w:r>
      <w:r w:rsidR="00087039" w:rsidRPr="00600768">
        <w:rPr>
          <w:rFonts w:cs="Times New Roman"/>
        </w:rPr>
        <w:t>,</w:t>
      </w:r>
      <w:r w:rsidRPr="00600768">
        <w:rPr>
          <w:rFonts w:cs="Times New Roman"/>
        </w:rPr>
        <w:t xml:space="preserve"> ondanks de beperkte openstelling </w:t>
      </w:r>
      <w:r w:rsidR="00087039" w:rsidRPr="00600768">
        <w:rPr>
          <w:rFonts w:cs="Times New Roman"/>
        </w:rPr>
        <w:t>–</w:t>
      </w:r>
      <w:r w:rsidRPr="00600768">
        <w:rPr>
          <w:rFonts w:cs="Times New Roman"/>
        </w:rPr>
        <w:t xml:space="preserve"> in 2015 alleen in de maanden juli, augustus en september </w:t>
      </w:r>
      <w:r w:rsidR="00087039" w:rsidRPr="00600768">
        <w:rPr>
          <w:rFonts w:cs="Times New Roman"/>
        </w:rPr>
        <w:t>–</w:t>
      </w:r>
      <w:r w:rsidRPr="00600768">
        <w:rPr>
          <w:rFonts w:cs="Times New Roman"/>
        </w:rPr>
        <w:t xml:space="preserve"> en het zeer beperkte aantal titels waaruit kan worden gekozen. Natuurlijk speelt mee dat ook niet-leden van de openbare bibliotheek gratis van deze dienst gebruik kunnen maken. In de zomer van 2015 lieten zich 578.000 gebruikers registeren. Gezamenlijk leenden zij 2,25 miljoen e-bo</w:t>
      </w:r>
      <w:r w:rsidR="009E65D0" w:rsidRPr="00600768">
        <w:rPr>
          <w:rFonts w:cs="Times New Roman"/>
        </w:rPr>
        <w:t>e</w:t>
      </w:r>
      <w:r w:rsidRPr="00600768">
        <w:rPr>
          <w:rFonts w:cs="Times New Roman"/>
        </w:rPr>
        <w:t>k</w:t>
      </w:r>
      <w:r w:rsidR="00087039" w:rsidRPr="00600768">
        <w:rPr>
          <w:rFonts w:cs="Times New Roman"/>
        </w:rPr>
        <w:t>en</w:t>
      </w:r>
      <w:r w:rsidRPr="00600768">
        <w:rPr>
          <w:rFonts w:cs="Times New Roman"/>
        </w:rPr>
        <w:t>.</w:t>
      </w:r>
      <w:r w:rsidRPr="00600768">
        <w:rPr>
          <w:rStyle w:val="Eindnootmarkering"/>
          <w:rFonts w:cs="Times New Roman"/>
        </w:rPr>
        <w:endnoteReference w:id="6"/>
      </w:r>
      <w:r w:rsidRPr="00600768">
        <w:rPr>
          <w:rFonts w:cs="Times New Roman"/>
        </w:rPr>
        <w:t xml:space="preserve"> </w:t>
      </w:r>
    </w:p>
    <w:p w14:paraId="1AC04048" w14:textId="77777777" w:rsidR="0072182A" w:rsidRPr="00600768" w:rsidRDefault="0072182A" w:rsidP="00F81544">
      <w:pPr>
        <w:spacing w:line="360" w:lineRule="auto"/>
        <w:contextualSpacing/>
        <w:rPr>
          <w:rFonts w:cs="Times New Roman"/>
        </w:rPr>
      </w:pPr>
    </w:p>
    <w:p w14:paraId="146DA394" w14:textId="265BF36B" w:rsidR="0072182A" w:rsidRPr="00600768" w:rsidRDefault="0072182A" w:rsidP="00F81544">
      <w:pPr>
        <w:spacing w:line="360" w:lineRule="auto"/>
        <w:contextualSpacing/>
        <w:rPr>
          <w:rFonts w:cs="Times New Roman"/>
          <w:b/>
        </w:rPr>
      </w:pPr>
      <w:proofErr w:type="spellStart"/>
      <w:r w:rsidRPr="00600768">
        <w:rPr>
          <w:rFonts w:cs="Times New Roman"/>
          <w:b/>
        </w:rPr>
        <w:t>BoekStart</w:t>
      </w:r>
      <w:proofErr w:type="spellEnd"/>
      <w:r w:rsidRPr="00600768">
        <w:rPr>
          <w:rFonts w:cs="Times New Roman"/>
          <w:b/>
        </w:rPr>
        <w:t xml:space="preserve"> en de Bibliotheek </w:t>
      </w:r>
      <w:r w:rsidRPr="00600768">
        <w:rPr>
          <w:rFonts w:cs="Times New Roman"/>
          <w:b/>
          <w:i/>
        </w:rPr>
        <w:t>op school</w:t>
      </w:r>
    </w:p>
    <w:p w14:paraId="0CDE0F56" w14:textId="7404DC88" w:rsidR="000B399B" w:rsidRPr="00600768" w:rsidRDefault="0072182A" w:rsidP="00F81544">
      <w:pPr>
        <w:spacing w:line="360" w:lineRule="auto"/>
        <w:contextualSpacing/>
        <w:rPr>
          <w:rFonts w:cs="Times New Roman"/>
        </w:rPr>
      </w:pPr>
      <w:r w:rsidRPr="00600768">
        <w:rPr>
          <w:rFonts w:cs="Times New Roman"/>
        </w:rPr>
        <w:t xml:space="preserve">Samen met Stichting Lezen zijn de openbare bibliotheken sinds 2008 </w:t>
      </w:r>
      <w:r w:rsidR="000B399B" w:rsidRPr="00600768">
        <w:rPr>
          <w:rFonts w:cs="Times New Roman"/>
        </w:rPr>
        <w:t>actief</w:t>
      </w:r>
      <w:r w:rsidRPr="00600768">
        <w:rPr>
          <w:rFonts w:cs="Times New Roman"/>
        </w:rPr>
        <w:t xml:space="preserve"> met de programma</w:t>
      </w:r>
      <w:r w:rsidR="00087039" w:rsidRPr="00600768">
        <w:rPr>
          <w:rFonts w:cs="Times New Roman"/>
        </w:rPr>
        <w:t>’</w:t>
      </w:r>
      <w:r w:rsidRPr="00600768">
        <w:rPr>
          <w:rFonts w:cs="Times New Roman"/>
        </w:rPr>
        <w:t xml:space="preserve">s </w:t>
      </w:r>
      <w:proofErr w:type="spellStart"/>
      <w:r w:rsidRPr="00600768">
        <w:rPr>
          <w:rFonts w:cs="Times New Roman"/>
        </w:rPr>
        <w:t>BoekStart</w:t>
      </w:r>
      <w:proofErr w:type="spellEnd"/>
      <w:r w:rsidRPr="00600768">
        <w:rPr>
          <w:rFonts w:cs="Times New Roman"/>
        </w:rPr>
        <w:t xml:space="preserve"> en de Bibliotheek </w:t>
      </w:r>
      <w:r w:rsidRPr="00600768">
        <w:rPr>
          <w:rFonts w:cs="Times New Roman"/>
          <w:i/>
        </w:rPr>
        <w:t>op school</w:t>
      </w:r>
      <w:r w:rsidRPr="00600768">
        <w:rPr>
          <w:rFonts w:cs="Times New Roman"/>
        </w:rPr>
        <w:t>, als onderdeel van Kunst van Lezen.</w:t>
      </w:r>
    </w:p>
    <w:p w14:paraId="4D2927D3" w14:textId="6CC09695" w:rsidR="00ED5AE4" w:rsidRPr="00600768" w:rsidRDefault="000B399B" w:rsidP="00F81544">
      <w:pPr>
        <w:spacing w:line="360" w:lineRule="auto"/>
        <w:contextualSpacing/>
        <w:rPr>
          <w:rFonts w:cs="Times New Roman"/>
        </w:rPr>
      </w:pPr>
      <w:r w:rsidRPr="00600768">
        <w:rPr>
          <w:rFonts w:cs="Times New Roman"/>
        </w:rPr>
        <w:t xml:space="preserve">Kunst van Lezen volgt de </w:t>
      </w:r>
      <w:r w:rsidR="00087039" w:rsidRPr="00600768">
        <w:rPr>
          <w:rFonts w:cs="Times New Roman"/>
        </w:rPr>
        <w:t>‘</w:t>
      </w:r>
      <w:r w:rsidRPr="00600768">
        <w:rPr>
          <w:rFonts w:cs="Times New Roman"/>
        </w:rPr>
        <w:t>doorgaande leeslijn 0-18 jaar</w:t>
      </w:r>
      <w:r w:rsidR="00087039" w:rsidRPr="00600768">
        <w:rPr>
          <w:rFonts w:cs="Times New Roman"/>
        </w:rPr>
        <w:t>’</w:t>
      </w:r>
      <w:r w:rsidRPr="00600768">
        <w:rPr>
          <w:rFonts w:cs="Times New Roman"/>
        </w:rPr>
        <w:t>: een geheel aan interventies dat het lezen wil bevorderen bij kinderen in alle stadia van hun ontwikkeling.</w:t>
      </w:r>
      <w:r w:rsidR="0072182A" w:rsidRPr="00600768">
        <w:rPr>
          <w:rFonts w:cs="Times New Roman"/>
          <w:vertAlign w:val="superscript"/>
        </w:rPr>
        <w:endnoteReference w:id="7"/>
      </w:r>
      <w:r w:rsidR="0072182A" w:rsidRPr="00600768">
        <w:rPr>
          <w:rFonts w:cs="Times New Roman"/>
        </w:rPr>
        <w:t xml:space="preserve"> </w:t>
      </w:r>
      <w:r w:rsidR="00B352CD" w:rsidRPr="00600768">
        <w:rPr>
          <w:rFonts w:cs="Times New Roman"/>
        </w:rPr>
        <w:t>Over de achtergronden van beide programma</w:t>
      </w:r>
      <w:r w:rsidR="00087039" w:rsidRPr="00600768">
        <w:rPr>
          <w:rFonts w:cs="Times New Roman"/>
        </w:rPr>
        <w:t>’</w:t>
      </w:r>
      <w:r w:rsidR="00B352CD" w:rsidRPr="00600768">
        <w:rPr>
          <w:rFonts w:cs="Times New Roman"/>
        </w:rPr>
        <w:t>s en wat er bekend is uit wetenschappelijk onderzoek over de effectiviteit ervan</w:t>
      </w:r>
      <w:r w:rsidR="00335EE0" w:rsidRPr="00600768">
        <w:rPr>
          <w:rFonts w:cs="Times New Roman"/>
        </w:rPr>
        <w:t>,</w:t>
      </w:r>
      <w:r w:rsidR="00B352CD" w:rsidRPr="00600768">
        <w:rPr>
          <w:rFonts w:cs="Times New Roman"/>
        </w:rPr>
        <w:t xml:space="preserve"> is meer te lezen in </w:t>
      </w:r>
      <w:r w:rsidR="001D0E66" w:rsidRPr="00600768">
        <w:rPr>
          <w:rFonts w:cs="Times New Roman"/>
        </w:rPr>
        <w:t>het artikel van</w:t>
      </w:r>
      <w:r w:rsidR="00B352CD" w:rsidRPr="00600768">
        <w:rPr>
          <w:rFonts w:cs="Times New Roman"/>
        </w:rPr>
        <w:t xml:space="preserve"> </w:t>
      </w:r>
      <w:proofErr w:type="spellStart"/>
      <w:r w:rsidR="00B352CD" w:rsidRPr="00600768">
        <w:rPr>
          <w:rFonts w:cs="Times New Roman"/>
        </w:rPr>
        <w:t>Gerlien</w:t>
      </w:r>
      <w:proofErr w:type="spellEnd"/>
      <w:r w:rsidR="00B352CD" w:rsidRPr="00600768">
        <w:rPr>
          <w:rFonts w:cs="Times New Roman"/>
        </w:rPr>
        <w:t xml:space="preserve"> van Dalen in dit nummer.</w:t>
      </w:r>
    </w:p>
    <w:p w14:paraId="277664D0" w14:textId="7A90823D" w:rsidR="00ED5AE4" w:rsidRPr="00600768" w:rsidRDefault="00302701" w:rsidP="00F81544">
      <w:pPr>
        <w:spacing w:line="360" w:lineRule="auto"/>
        <w:contextualSpacing/>
        <w:rPr>
          <w:rFonts w:cs="Times New Roman"/>
        </w:rPr>
      </w:pPr>
      <w:r>
        <w:rPr>
          <w:rFonts w:cs="Times New Roman"/>
        </w:rPr>
        <w:tab/>
      </w:r>
      <w:r w:rsidR="00FC709F" w:rsidRPr="00600768">
        <w:rPr>
          <w:rFonts w:cs="Times New Roman"/>
        </w:rPr>
        <w:t xml:space="preserve">Bij </w:t>
      </w:r>
      <w:proofErr w:type="spellStart"/>
      <w:r w:rsidR="00FC709F" w:rsidRPr="00600768">
        <w:rPr>
          <w:rFonts w:cs="Times New Roman"/>
        </w:rPr>
        <w:t>BoekStart</w:t>
      </w:r>
      <w:proofErr w:type="spellEnd"/>
      <w:r w:rsidR="00FC709F" w:rsidRPr="00600768">
        <w:rPr>
          <w:rFonts w:cs="Times New Roman"/>
        </w:rPr>
        <w:t xml:space="preserve"> voor baby</w:t>
      </w:r>
      <w:r w:rsidR="00087039" w:rsidRPr="00600768">
        <w:rPr>
          <w:rFonts w:cs="Times New Roman"/>
        </w:rPr>
        <w:t>’</w:t>
      </w:r>
      <w:r w:rsidR="00FC709F" w:rsidRPr="00600768">
        <w:rPr>
          <w:rFonts w:cs="Times New Roman"/>
        </w:rPr>
        <w:t xml:space="preserve">s krijgen ouders een brief met een waardebon van gemeente of consultatiebureau waarmee zij bij de bibliotheek een speciaal koffertje kunnen ophalen en hun kind gratis lid </w:t>
      </w:r>
      <w:r w:rsidR="00335EE0" w:rsidRPr="00600768">
        <w:rPr>
          <w:rFonts w:cs="Times New Roman"/>
        </w:rPr>
        <w:t>kunnen maken</w:t>
      </w:r>
      <w:r w:rsidR="00FC709F" w:rsidRPr="00600768">
        <w:rPr>
          <w:rFonts w:cs="Times New Roman"/>
        </w:rPr>
        <w:t>. In het koffertje zit</w:t>
      </w:r>
      <w:r w:rsidR="009E0C76" w:rsidRPr="00600768">
        <w:rPr>
          <w:rFonts w:cs="Times New Roman"/>
        </w:rPr>
        <w:t>ten</w:t>
      </w:r>
      <w:r w:rsidR="00FC709F" w:rsidRPr="00600768">
        <w:rPr>
          <w:rFonts w:cs="Times New Roman"/>
        </w:rPr>
        <w:t xml:space="preserve"> een stoffen boekje, een boekje met een cd met kinderliedjes en informatie voor ouders over het belang van een vroege start met voorlezen voor de taalontwikkeling van hun kind. </w:t>
      </w:r>
      <w:r w:rsidR="009E0C76" w:rsidRPr="00600768">
        <w:rPr>
          <w:rFonts w:cs="Times New Roman"/>
        </w:rPr>
        <w:t>In</w:t>
      </w:r>
      <w:r w:rsidR="00ED5AE4" w:rsidRPr="00600768">
        <w:rPr>
          <w:rFonts w:cs="Times New Roman"/>
        </w:rPr>
        <w:t xml:space="preserve"> de </w:t>
      </w:r>
      <w:r w:rsidR="00ED5AE4" w:rsidRPr="00600768">
        <w:rPr>
          <w:rFonts w:cs="Times New Roman"/>
        </w:rPr>
        <w:lastRenderedPageBreak/>
        <w:t xml:space="preserve">afgelopen </w:t>
      </w:r>
      <w:r w:rsidR="00087039" w:rsidRPr="00600768">
        <w:rPr>
          <w:rFonts w:cs="Times New Roman"/>
        </w:rPr>
        <w:t>zeven</w:t>
      </w:r>
      <w:r w:rsidR="00ED5AE4" w:rsidRPr="00600768">
        <w:rPr>
          <w:rFonts w:cs="Times New Roman"/>
        </w:rPr>
        <w:t xml:space="preserve"> jaar </w:t>
      </w:r>
      <w:r w:rsidR="009E0C76" w:rsidRPr="00600768">
        <w:rPr>
          <w:rFonts w:cs="Times New Roman"/>
        </w:rPr>
        <w:t xml:space="preserve">zijn </w:t>
      </w:r>
      <w:r w:rsidR="00B352CD" w:rsidRPr="00600768">
        <w:rPr>
          <w:rFonts w:cs="Times New Roman"/>
        </w:rPr>
        <w:t xml:space="preserve">335.000 koffertjes </w:t>
      </w:r>
      <w:r w:rsidR="00ED5AE4" w:rsidRPr="00600768">
        <w:rPr>
          <w:rFonts w:cs="Times New Roman"/>
        </w:rPr>
        <w:t>uitgedeeld, oftewel 48.000 per jaar. De laatste jaren lag het aantal tussen de 55</w:t>
      </w:r>
      <w:r w:rsidR="00087039" w:rsidRPr="00600768">
        <w:rPr>
          <w:rFonts w:cs="Times New Roman"/>
        </w:rPr>
        <w:t xml:space="preserve">.000 </w:t>
      </w:r>
      <w:r w:rsidR="00ED5AE4" w:rsidRPr="00600768">
        <w:rPr>
          <w:rFonts w:cs="Times New Roman"/>
        </w:rPr>
        <w:t>en 60.000, waarmee ongeveer een derde van de in die jaren geboren baby</w:t>
      </w:r>
      <w:r w:rsidR="00087039" w:rsidRPr="00600768">
        <w:rPr>
          <w:rFonts w:cs="Times New Roman"/>
        </w:rPr>
        <w:t>’</w:t>
      </w:r>
      <w:r w:rsidR="00ED5AE4" w:rsidRPr="00600768">
        <w:rPr>
          <w:rFonts w:cs="Times New Roman"/>
        </w:rPr>
        <w:t xml:space="preserve">s werd bereikt. </w:t>
      </w:r>
      <w:proofErr w:type="spellStart"/>
      <w:r w:rsidR="00ED5AE4" w:rsidRPr="00600768">
        <w:rPr>
          <w:rFonts w:cs="Times New Roman"/>
        </w:rPr>
        <w:t>BoekStart</w:t>
      </w:r>
      <w:proofErr w:type="spellEnd"/>
      <w:r w:rsidR="00ED5AE4" w:rsidRPr="00600768">
        <w:rPr>
          <w:rFonts w:cs="Times New Roman"/>
        </w:rPr>
        <w:t xml:space="preserve"> is vanaf 2012 uitgebreid naar de kinderopvang, waarin 1200 locaties worden bereikt. </w:t>
      </w:r>
    </w:p>
    <w:p w14:paraId="056F4AF2" w14:textId="14E1609D" w:rsidR="00ED5AE4" w:rsidRPr="00600768" w:rsidRDefault="00302701" w:rsidP="00F81544">
      <w:pPr>
        <w:spacing w:line="360" w:lineRule="auto"/>
        <w:contextualSpacing/>
        <w:rPr>
          <w:rFonts w:cs="Times New Roman"/>
        </w:rPr>
      </w:pPr>
      <w:r>
        <w:rPr>
          <w:rFonts w:cs="Times New Roman"/>
        </w:rPr>
        <w:tab/>
      </w:r>
      <w:r w:rsidR="00ED5AE4" w:rsidRPr="00600768">
        <w:rPr>
          <w:rFonts w:cs="Times New Roman"/>
        </w:rPr>
        <w:t xml:space="preserve">De Bibliotheek </w:t>
      </w:r>
      <w:r w:rsidR="00ED5AE4" w:rsidRPr="00600768">
        <w:rPr>
          <w:rFonts w:cs="Times New Roman"/>
          <w:i/>
        </w:rPr>
        <w:t>op school</w:t>
      </w:r>
      <w:r w:rsidR="00ED5AE4" w:rsidRPr="00600768">
        <w:rPr>
          <w:rFonts w:cs="Times New Roman"/>
        </w:rPr>
        <w:t xml:space="preserve"> is een programma waarin bibliotheken, gemeenten en scholen samenwerken om het lezen en de mediawijsheid (met name informatievaardigheid) op school te stimuleren. </w:t>
      </w:r>
      <w:r w:rsidR="00B352CD" w:rsidRPr="00600768">
        <w:rPr>
          <w:rFonts w:cs="Times New Roman"/>
        </w:rPr>
        <w:t>E</w:t>
      </w:r>
      <w:r w:rsidR="00ED5AE4" w:rsidRPr="00600768">
        <w:rPr>
          <w:rFonts w:cs="Times New Roman"/>
        </w:rPr>
        <w:t xml:space="preserve">ind 2015 verzorgden 135 van de 156 bibliotheekorganisaties in Nederland op ten minste één basisschool een Bibliotheek </w:t>
      </w:r>
      <w:r w:rsidR="00ED5AE4" w:rsidRPr="00600768">
        <w:rPr>
          <w:rFonts w:cs="Times New Roman"/>
          <w:i/>
        </w:rPr>
        <w:t>op school</w:t>
      </w:r>
      <w:r w:rsidR="00ED5AE4" w:rsidRPr="00600768">
        <w:rPr>
          <w:rFonts w:cs="Times New Roman"/>
        </w:rPr>
        <w:t>-voorziening. Van de ruim 6500 reguliere basisscholen in Nederl</w:t>
      </w:r>
      <w:r w:rsidR="00B352CD" w:rsidRPr="00600768">
        <w:rPr>
          <w:rFonts w:cs="Times New Roman"/>
        </w:rPr>
        <w:t>and was 44 procent (2871 basis</w:t>
      </w:r>
      <w:r w:rsidR="00ED5AE4" w:rsidRPr="00600768">
        <w:rPr>
          <w:rFonts w:cs="Times New Roman"/>
        </w:rPr>
        <w:t>scholen) door het programma bereikt, waarop zo</w:t>
      </w:r>
      <w:r w:rsidR="00087039" w:rsidRPr="00600768">
        <w:rPr>
          <w:rFonts w:cs="Times New Roman"/>
        </w:rPr>
        <w:t>’</w:t>
      </w:r>
      <w:r w:rsidR="00ED5AE4" w:rsidRPr="00600768">
        <w:rPr>
          <w:rFonts w:cs="Times New Roman"/>
        </w:rPr>
        <w:t>n 630</w:t>
      </w:r>
      <w:r w:rsidR="00087039" w:rsidRPr="00600768">
        <w:rPr>
          <w:rFonts w:cs="Times New Roman"/>
        </w:rPr>
        <w:t>.000</w:t>
      </w:r>
      <w:r w:rsidR="00ED5AE4" w:rsidRPr="00600768">
        <w:rPr>
          <w:rFonts w:cs="Times New Roman"/>
        </w:rPr>
        <w:t xml:space="preserve"> kinderen zaten. Onderdeel van het programma is een monitoring waaraan leesconsulenten, leerkrachten en leerlingen (vanaf groep 4) deelnemen. </w:t>
      </w:r>
      <w:r w:rsidR="009E0C76" w:rsidRPr="00600768">
        <w:rPr>
          <w:rFonts w:cs="Times New Roman"/>
        </w:rPr>
        <w:t xml:space="preserve">Met deze gegevens kan in kaart worden gebracht waar er mogelijk zwakke plekken zitten in de uitvoering van het programma, zodat die gericht kunnen worden aangepakt. </w:t>
      </w:r>
      <w:r w:rsidR="00ED5AE4" w:rsidRPr="00600768">
        <w:rPr>
          <w:rFonts w:cs="Times New Roman"/>
        </w:rPr>
        <w:t>In het schooljaar 2015-</w:t>
      </w:r>
      <w:r w:rsidR="00087039" w:rsidRPr="00600768">
        <w:rPr>
          <w:rFonts w:cs="Times New Roman"/>
        </w:rPr>
        <w:t>20</w:t>
      </w:r>
      <w:r w:rsidR="00ED5AE4" w:rsidRPr="00600768">
        <w:rPr>
          <w:rFonts w:cs="Times New Roman"/>
        </w:rPr>
        <w:t>16 zijn voor 1400 basisscholen gegevens verzameld. Bijna 13</w:t>
      </w:r>
      <w:r w:rsidR="00087039" w:rsidRPr="00600768">
        <w:rPr>
          <w:rFonts w:cs="Times New Roman"/>
        </w:rPr>
        <w:t>.000</w:t>
      </w:r>
      <w:r w:rsidR="00ED5AE4" w:rsidRPr="00600768">
        <w:rPr>
          <w:rFonts w:cs="Times New Roman"/>
        </w:rPr>
        <w:t xml:space="preserve"> leerkrachten en ruim 127</w:t>
      </w:r>
      <w:r w:rsidR="00087039" w:rsidRPr="00600768">
        <w:rPr>
          <w:rFonts w:cs="Times New Roman"/>
        </w:rPr>
        <w:t>.000</w:t>
      </w:r>
      <w:r w:rsidR="00ED5AE4" w:rsidRPr="00600768">
        <w:rPr>
          <w:rFonts w:cs="Times New Roman"/>
        </w:rPr>
        <w:t xml:space="preserve"> leerlingen hebben vragenlijsten ingevuld. In het vmbo participeren tot dusver 42 scholen aan het programma. Ruim 350 leerkrachten en 6300 leerlingen namen in 2015-</w:t>
      </w:r>
      <w:r w:rsidR="00087039" w:rsidRPr="00600768">
        <w:rPr>
          <w:rFonts w:cs="Times New Roman"/>
        </w:rPr>
        <w:t>20</w:t>
      </w:r>
      <w:r w:rsidR="00ED5AE4" w:rsidRPr="00600768">
        <w:rPr>
          <w:rFonts w:cs="Times New Roman"/>
        </w:rPr>
        <w:t xml:space="preserve">16 aan de monitor </w:t>
      </w:r>
      <w:r w:rsidR="009E0C76" w:rsidRPr="00600768">
        <w:rPr>
          <w:rFonts w:cs="Times New Roman"/>
        </w:rPr>
        <w:t xml:space="preserve">in het vmbo </w:t>
      </w:r>
      <w:r w:rsidR="00ED5AE4" w:rsidRPr="00600768">
        <w:rPr>
          <w:rFonts w:cs="Times New Roman"/>
        </w:rPr>
        <w:t xml:space="preserve">deel. </w:t>
      </w:r>
    </w:p>
    <w:p w14:paraId="2557CE94" w14:textId="77777777" w:rsidR="001E7F22" w:rsidRPr="00600768" w:rsidRDefault="001E7F22" w:rsidP="00F81544">
      <w:pPr>
        <w:spacing w:line="360" w:lineRule="auto"/>
        <w:contextualSpacing/>
        <w:rPr>
          <w:rFonts w:cs="Times New Roman"/>
        </w:rPr>
      </w:pPr>
    </w:p>
    <w:p w14:paraId="5DC2CB9A" w14:textId="309624FE" w:rsidR="009219EA" w:rsidRPr="00600768" w:rsidRDefault="009219EA" w:rsidP="00F81544">
      <w:pPr>
        <w:spacing w:line="360" w:lineRule="auto"/>
        <w:contextualSpacing/>
        <w:rPr>
          <w:rFonts w:cs="Times New Roman"/>
          <w:b/>
        </w:rPr>
      </w:pPr>
      <w:r w:rsidRPr="00600768">
        <w:rPr>
          <w:rFonts w:cs="Times New Roman"/>
          <w:b/>
        </w:rPr>
        <w:t>De Nationale Bibliotheekpas</w:t>
      </w:r>
    </w:p>
    <w:p w14:paraId="349CD8F6" w14:textId="20428F49" w:rsidR="001E7F22" w:rsidRPr="00600768" w:rsidRDefault="009219EA" w:rsidP="00F81544">
      <w:pPr>
        <w:spacing w:line="360" w:lineRule="auto"/>
        <w:contextualSpacing/>
        <w:rPr>
          <w:rFonts w:cs="Times New Roman"/>
        </w:rPr>
      </w:pPr>
      <w:r w:rsidRPr="00600768">
        <w:rPr>
          <w:rFonts w:cs="Times New Roman"/>
        </w:rPr>
        <w:t>In 2016 voeren openbare bibliotheken de Nationale Bibliotheekpas in. Met de pas wordt het mogelijk gemaakt dat leden niet alleen in hun eigen lokale bibliotheek boeken en andere materialen kunnen lenen, maar in bijna alle bibliotheken in Nederland. Ook kunnen zij de geleende materialen in een andere bibliotheek terugbrengen dan waar zij ze hebben geleend. Het lenen van e-bo</w:t>
      </w:r>
      <w:r w:rsidR="009E65D0" w:rsidRPr="00600768">
        <w:rPr>
          <w:rFonts w:cs="Times New Roman"/>
        </w:rPr>
        <w:t>e</w:t>
      </w:r>
      <w:r w:rsidRPr="00600768">
        <w:rPr>
          <w:rFonts w:cs="Times New Roman"/>
        </w:rPr>
        <w:t>k</w:t>
      </w:r>
      <w:r w:rsidR="00087039" w:rsidRPr="00600768">
        <w:rPr>
          <w:rFonts w:cs="Times New Roman"/>
        </w:rPr>
        <w:t>en</w:t>
      </w:r>
      <w:r w:rsidRPr="00600768">
        <w:rPr>
          <w:rFonts w:cs="Times New Roman"/>
        </w:rPr>
        <w:t xml:space="preserve"> in de landelijke portal is daarbij inbegrepen.</w:t>
      </w:r>
    </w:p>
    <w:p w14:paraId="34F1F8DC" w14:textId="43D9BFC9" w:rsidR="00082F80" w:rsidRPr="00600768" w:rsidRDefault="00F966C0" w:rsidP="00F81544">
      <w:pPr>
        <w:spacing w:line="360" w:lineRule="auto"/>
        <w:contextualSpacing/>
        <w:rPr>
          <w:rFonts w:cs="Times New Roman"/>
        </w:rPr>
      </w:pPr>
      <w:r w:rsidRPr="00600768">
        <w:rPr>
          <w:rFonts w:cs="Times New Roman"/>
        </w:rPr>
        <w:t>Ook mensen die om de een of andere reden moeite hebben met lezen worden door de openbare bibliotheek met speciale programma</w:t>
      </w:r>
      <w:r w:rsidR="00335EE0" w:rsidRPr="00600768">
        <w:rPr>
          <w:rFonts w:cs="Times New Roman"/>
        </w:rPr>
        <w:t>’</w:t>
      </w:r>
      <w:r w:rsidRPr="00600768">
        <w:rPr>
          <w:rFonts w:cs="Times New Roman"/>
        </w:rPr>
        <w:t xml:space="preserve">s en materialen bediend. De landelijke dienst </w:t>
      </w:r>
      <w:r w:rsidR="00910D78" w:rsidRPr="00600768">
        <w:rPr>
          <w:rFonts w:cs="Times New Roman"/>
        </w:rPr>
        <w:t>Passend lezen</w:t>
      </w:r>
      <w:r w:rsidRPr="00600768">
        <w:rPr>
          <w:rFonts w:cs="Times New Roman"/>
        </w:rPr>
        <w:t xml:space="preserve"> biedt verschillende vormen van</w:t>
      </w:r>
      <w:r w:rsidR="00910D78" w:rsidRPr="00600768">
        <w:rPr>
          <w:rFonts w:cs="Times New Roman"/>
        </w:rPr>
        <w:t xml:space="preserve"> dienstverlening </w:t>
      </w:r>
      <w:r w:rsidRPr="00600768">
        <w:rPr>
          <w:rFonts w:cs="Times New Roman"/>
        </w:rPr>
        <w:t xml:space="preserve">aan </w:t>
      </w:r>
      <w:r w:rsidR="00910D78" w:rsidRPr="00600768">
        <w:rPr>
          <w:rFonts w:cs="Times New Roman"/>
        </w:rPr>
        <w:t>in potentie 1,1 miljoen Nederlanders</w:t>
      </w:r>
      <w:r w:rsidR="00335EE0" w:rsidRPr="00600768">
        <w:rPr>
          <w:rFonts w:cs="Times New Roman"/>
        </w:rPr>
        <w:t xml:space="preserve"> aan</w:t>
      </w:r>
      <w:r w:rsidR="00910D78" w:rsidRPr="00600768">
        <w:rPr>
          <w:rFonts w:cs="Times New Roman"/>
        </w:rPr>
        <w:t xml:space="preserve">, onder wie 300.000 blinden en slechtzienden </w:t>
      </w:r>
      <w:r w:rsidRPr="00600768">
        <w:rPr>
          <w:rFonts w:cs="Times New Roman"/>
        </w:rPr>
        <w:t xml:space="preserve">(een vanwege de vergrijzing groeiende groep) </w:t>
      </w:r>
      <w:r w:rsidR="00910D78" w:rsidRPr="00600768">
        <w:rPr>
          <w:rFonts w:cs="Times New Roman"/>
        </w:rPr>
        <w:t>en 630.000 dyslectici.</w:t>
      </w:r>
    </w:p>
    <w:p w14:paraId="1D9C7A9E" w14:textId="22B6E3F2" w:rsidR="00910D78" w:rsidRPr="00600768" w:rsidRDefault="00434B8E" w:rsidP="00F81544">
      <w:pPr>
        <w:spacing w:line="360" w:lineRule="auto"/>
        <w:contextualSpacing/>
        <w:rPr>
          <w:rFonts w:cs="Times New Roman"/>
        </w:rPr>
      </w:pPr>
      <w:r>
        <w:rPr>
          <w:rFonts w:cs="Times New Roman"/>
        </w:rPr>
        <w:tab/>
      </w:r>
      <w:r w:rsidR="00F966C0" w:rsidRPr="00600768">
        <w:rPr>
          <w:rFonts w:cs="Times New Roman"/>
        </w:rPr>
        <w:t xml:space="preserve">In veel bibliotheekvestigingen is een </w:t>
      </w:r>
      <w:r w:rsidR="00910D78" w:rsidRPr="00600768">
        <w:rPr>
          <w:rFonts w:cs="Times New Roman"/>
        </w:rPr>
        <w:t>Makkelijk Lezen Plein</w:t>
      </w:r>
      <w:r w:rsidR="00082F80" w:rsidRPr="00600768">
        <w:rPr>
          <w:rFonts w:cs="Times New Roman"/>
        </w:rPr>
        <w:t xml:space="preserve"> te vinden. K</w:t>
      </w:r>
      <w:r w:rsidR="00910D78" w:rsidRPr="00600768">
        <w:rPr>
          <w:rFonts w:cs="Times New Roman"/>
        </w:rPr>
        <w:t>inderen die niet van lezen houd</w:t>
      </w:r>
      <w:r w:rsidR="00082F80" w:rsidRPr="00600768">
        <w:rPr>
          <w:rFonts w:cs="Times New Roman"/>
        </w:rPr>
        <w:t xml:space="preserve">en of er moeite mee hebben (bijvoorbeeld </w:t>
      </w:r>
      <w:r w:rsidR="00910D78" w:rsidRPr="00600768">
        <w:rPr>
          <w:rFonts w:cs="Times New Roman"/>
        </w:rPr>
        <w:t>vanwege dyslexie)</w:t>
      </w:r>
      <w:r w:rsidR="00082F80" w:rsidRPr="00600768">
        <w:rPr>
          <w:rFonts w:cs="Times New Roman"/>
        </w:rPr>
        <w:t xml:space="preserve"> kunnen </w:t>
      </w:r>
      <w:r w:rsidR="00082F80" w:rsidRPr="00600768">
        <w:rPr>
          <w:rFonts w:cs="Times New Roman"/>
        </w:rPr>
        <w:lastRenderedPageBreak/>
        <w:t>hier terecht.</w:t>
      </w:r>
      <w:r w:rsidR="00302701">
        <w:rPr>
          <w:rFonts w:cs="Times New Roman"/>
        </w:rPr>
        <w:t xml:space="preserve"> </w:t>
      </w:r>
      <w:r w:rsidR="00082F80" w:rsidRPr="00600768">
        <w:rPr>
          <w:rFonts w:cs="Times New Roman"/>
        </w:rPr>
        <w:t xml:space="preserve">Daarnaast zijn er collecties voor laaggeletterde volwassenen, </w:t>
      </w:r>
      <w:r w:rsidR="00335EE0" w:rsidRPr="00600768">
        <w:rPr>
          <w:rFonts w:cs="Times New Roman"/>
        </w:rPr>
        <w:t xml:space="preserve">voor </w:t>
      </w:r>
      <w:r w:rsidR="00082F80" w:rsidRPr="00600768">
        <w:rPr>
          <w:rFonts w:cs="Times New Roman"/>
        </w:rPr>
        <w:t>zowel degenen die het Nederlands als moedertaal hebben, als degenen voor wie het een tweede taal is. De b</w:t>
      </w:r>
      <w:r w:rsidR="00C86C93" w:rsidRPr="00600768">
        <w:rPr>
          <w:rFonts w:cs="Times New Roman"/>
        </w:rPr>
        <w:t xml:space="preserve">oeken </w:t>
      </w:r>
      <w:r w:rsidR="00082F80" w:rsidRPr="00600768">
        <w:rPr>
          <w:rFonts w:cs="Times New Roman"/>
        </w:rPr>
        <w:t xml:space="preserve">zijn </w:t>
      </w:r>
      <w:r w:rsidR="00C86C93" w:rsidRPr="00600768">
        <w:rPr>
          <w:rFonts w:cs="Times New Roman"/>
        </w:rPr>
        <w:t>geschreven in eenvoudige taal</w:t>
      </w:r>
      <w:r w:rsidR="00082F80" w:rsidRPr="00600768">
        <w:rPr>
          <w:rFonts w:cs="Times New Roman"/>
        </w:rPr>
        <w:t>. S</w:t>
      </w:r>
      <w:r w:rsidR="00C86C93" w:rsidRPr="00600768">
        <w:rPr>
          <w:rFonts w:cs="Times New Roman"/>
        </w:rPr>
        <w:t xml:space="preserve">oms </w:t>
      </w:r>
      <w:r w:rsidR="00082F80" w:rsidRPr="00600768">
        <w:rPr>
          <w:rFonts w:cs="Times New Roman"/>
        </w:rPr>
        <w:t xml:space="preserve">zijn ze </w:t>
      </w:r>
      <w:r w:rsidR="00C86C93" w:rsidRPr="00600768">
        <w:rPr>
          <w:rFonts w:cs="Times New Roman"/>
        </w:rPr>
        <w:t>spec</w:t>
      </w:r>
      <w:r w:rsidR="00082F80" w:rsidRPr="00600768">
        <w:rPr>
          <w:rFonts w:cs="Times New Roman"/>
        </w:rPr>
        <w:t>iaal voor de doelgroep</w:t>
      </w:r>
      <w:r w:rsidR="00C86C93" w:rsidRPr="00600768">
        <w:rPr>
          <w:rFonts w:cs="Times New Roman"/>
        </w:rPr>
        <w:t xml:space="preserve"> geschreven</w:t>
      </w:r>
      <w:r w:rsidR="00082F80" w:rsidRPr="00600768">
        <w:rPr>
          <w:rFonts w:cs="Times New Roman"/>
        </w:rPr>
        <w:t xml:space="preserve"> of hertaald. In de meeste gevallen waren ze al in begrijpelijke taal geschreven en zijn ze </w:t>
      </w:r>
      <w:r w:rsidR="00C86C93" w:rsidRPr="00600768">
        <w:rPr>
          <w:rFonts w:cs="Times New Roman"/>
        </w:rPr>
        <w:t xml:space="preserve">geselecteerd vanwege </w:t>
      </w:r>
      <w:r w:rsidR="00082F80" w:rsidRPr="00600768">
        <w:rPr>
          <w:rFonts w:cs="Times New Roman"/>
        </w:rPr>
        <w:t xml:space="preserve">de </w:t>
      </w:r>
      <w:r w:rsidR="00C86C93" w:rsidRPr="00600768">
        <w:rPr>
          <w:rFonts w:cs="Times New Roman"/>
        </w:rPr>
        <w:t>geschiktheid voor de doelgroep</w:t>
      </w:r>
      <w:r w:rsidR="00082F80" w:rsidRPr="00600768">
        <w:rPr>
          <w:rFonts w:cs="Times New Roman"/>
        </w:rPr>
        <w:t>.</w:t>
      </w:r>
    </w:p>
    <w:p w14:paraId="61FC9BA9" w14:textId="77777777" w:rsidR="00600768" w:rsidRDefault="00600768" w:rsidP="00F81544">
      <w:pPr>
        <w:spacing w:line="360" w:lineRule="auto"/>
        <w:contextualSpacing/>
        <w:rPr>
          <w:rFonts w:cs="Times New Roman"/>
        </w:rPr>
      </w:pPr>
    </w:p>
    <w:p w14:paraId="5F8677F7" w14:textId="0B15E4F1" w:rsidR="00082F80" w:rsidRPr="00600768" w:rsidRDefault="00D261EC" w:rsidP="00F81544">
      <w:pPr>
        <w:spacing w:line="360" w:lineRule="auto"/>
        <w:contextualSpacing/>
        <w:rPr>
          <w:rFonts w:cs="Times New Roman"/>
          <w:b/>
        </w:rPr>
      </w:pPr>
      <w:r w:rsidRPr="00600768">
        <w:rPr>
          <w:rFonts w:cs="Times New Roman"/>
          <w:b/>
        </w:rPr>
        <w:t>Toekomst</w:t>
      </w:r>
    </w:p>
    <w:p w14:paraId="44B5157F" w14:textId="286E682C" w:rsidR="00082F80" w:rsidRPr="00434480" w:rsidRDefault="00D36CA5" w:rsidP="00F81544">
      <w:pPr>
        <w:spacing w:line="360" w:lineRule="auto"/>
        <w:contextualSpacing/>
        <w:rPr>
          <w:rFonts w:cs="Times New Roman"/>
        </w:rPr>
      </w:pPr>
      <w:r w:rsidRPr="00600768">
        <w:rPr>
          <w:rFonts w:cs="Times New Roman"/>
        </w:rPr>
        <w:t xml:space="preserve">Openbare bibliotheken zijn, ondanks teruglopende uitleengetallen, een factor van grote betekenis in de verspreiding van boeken. Het volume </w:t>
      </w:r>
      <w:r w:rsidR="009607A9" w:rsidRPr="00600768">
        <w:rPr>
          <w:rFonts w:cs="Times New Roman"/>
        </w:rPr>
        <w:t>uit</w:t>
      </w:r>
      <w:r w:rsidRPr="00600768">
        <w:rPr>
          <w:rFonts w:cs="Times New Roman"/>
        </w:rPr>
        <w:t xml:space="preserve">geleende boeken </w:t>
      </w:r>
      <w:r w:rsidR="009607A9" w:rsidRPr="00600768">
        <w:rPr>
          <w:rFonts w:cs="Times New Roman"/>
        </w:rPr>
        <w:t xml:space="preserve">is thans </w:t>
      </w:r>
      <w:r w:rsidRPr="00600768">
        <w:rPr>
          <w:rFonts w:cs="Times New Roman"/>
        </w:rPr>
        <w:t xml:space="preserve">nog altijd het </w:t>
      </w:r>
      <w:r w:rsidR="009607A9" w:rsidRPr="00600768">
        <w:rPr>
          <w:rFonts w:cs="Times New Roman"/>
        </w:rPr>
        <w:t xml:space="preserve">dubbele van het </w:t>
      </w:r>
      <w:r w:rsidRPr="00600768">
        <w:rPr>
          <w:rFonts w:cs="Times New Roman"/>
        </w:rPr>
        <w:t>aantal verkochte exemplaren. Bovendien geven openbare bibliotheken met speciale programma</w:t>
      </w:r>
      <w:r w:rsidR="00D261EC" w:rsidRPr="00600768">
        <w:rPr>
          <w:rFonts w:cs="Times New Roman"/>
        </w:rPr>
        <w:t>’</w:t>
      </w:r>
      <w:r w:rsidRPr="00600768">
        <w:rPr>
          <w:rFonts w:cs="Times New Roman"/>
        </w:rPr>
        <w:t xml:space="preserve">s en dienstverlening invulling aan een maatschappelijke opdracht: te proberen een zo groot mogelijke groep mensen </w:t>
      </w:r>
      <w:r w:rsidR="003106CA" w:rsidRPr="00600768">
        <w:rPr>
          <w:rFonts w:cs="Times New Roman"/>
        </w:rPr>
        <w:t>in aanraking te brengen met de positieve bijdrage die het lezen van boeken levert voor individu en samenleving.</w:t>
      </w:r>
      <w:r w:rsidR="00CE572D" w:rsidRPr="00600768">
        <w:rPr>
          <w:rFonts w:cs="Times New Roman"/>
        </w:rPr>
        <w:t xml:space="preserve"> Kijkend naar het groeiende aantal baby</w:t>
      </w:r>
      <w:r w:rsidR="00D261EC" w:rsidRPr="00600768">
        <w:rPr>
          <w:rFonts w:cs="Times New Roman"/>
        </w:rPr>
        <w:t>’</w:t>
      </w:r>
      <w:r w:rsidR="00CE572D" w:rsidRPr="00600768">
        <w:rPr>
          <w:rFonts w:cs="Times New Roman"/>
        </w:rPr>
        <w:t xml:space="preserve">s, kinderen en jongeren dat met de </w:t>
      </w:r>
      <w:r w:rsidR="00D261EC" w:rsidRPr="00600768">
        <w:rPr>
          <w:rFonts w:cs="Times New Roman"/>
        </w:rPr>
        <w:t>‘</w:t>
      </w:r>
      <w:r w:rsidR="00CE572D" w:rsidRPr="00600768">
        <w:rPr>
          <w:rFonts w:cs="Times New Roman"/>
        </w:rPr>
        <w:t>normale</w:t>
      </w:r>
      <w:r w:rsidR="00D261EC" w:rsidRPr="00600768">
        <w:rPr>
          <w:rFonts w:cs="Times New Roman"/>
        </w:rPr>
        <w:t>’</w:t>
      </w:r>
      <w:r w:rsidR="00CE572D" w:rsidRPr="00600768">
        <w:rPr>
          <w:rFonts w:cs="Times New Roman"/>
        </w:rPr>
        <w:t xml:space="preserve"> uitleen en speciale programma</w:t>
      </w:r>
      <w:r w:rsidR="00D261EC" w:rsidRPr="00600768">
        <w:rPr>
          <w:rFonts w:cs="Times New Roman"/>
        </w:rPr>
        <w:t>’</w:t>
      </w:r>
      <w:r w:rsidR="00CE572D" w:rsidRPr="00600768">
        <w:rPr>
          <w:rFonts w:cs="Times New Roman"/>
        </w:rPr>
        <w:t xml:space="preserve">s en activiteiten wordt bereikt, zit er </w:t>
      </w:r>
      <w:r w:rsidR="00CE572D" w:rsidRPr="00434480">
        <w:rPr>
          <w:rFonts w:cs="Times New Roman"/>
        </w:rPr>
        <w:t>toekomst in de ruim een eeuw oude bieb.</w:t>
      </w:r>
    </w:p>
    <w:p w14:paraId="06D2E532" w14:textId="77777777" w:rsidR="00CE572D" w:rsidRDefault="00CE572D" w:rsidP="00F81544">
      <w:pPr>
        <w:spacing w:line="360" w:lineRule="auto"/>
        <w:contextualSpacing/>
        <w:rPr>
          <w:rFonts w:cs="Times New Roman"/>
        </w:rPr>
      </w:pPr>
    </w:p>
    <w:p w14:paraId="46904A82" w14:textId="77777777" w:rsidR="00852450" w:rsidRDefault="00852450" w:rsidP="00F81544">
      <w:pPr>
        <w:spacing w:line="360" w:lineRule="auto"/>
        <w:contextualSpacing/>
        <w:rPr>
          <w:rFonts w:cs="Times New Roman"/>
        </w:rPr>
      </w:pPr>
    </w:p>
    <w:p w14:paraId="76F6A1E1" w14:textId="096D0408" w:rsidR="00302701" w:rsidRPr="00852450" w:rsidRDefault="004401F6" w:rsidP="00F81544">
      <w:pPr>
        <w:spacing w:line="360" w:lineRule="auto"/>
        <w:contextualSpacing/>
        <w:rPr>
          <w:rFonts w:cs="Times New Roman"/>
        </w:rPr>
      </w:pPr>
      <w:r>
        <w:rPr>
          <w:rFonts w:cs="Times New Roman"/>
          <w:noProof/>
          <w:lang w:val="en-US"/>
        </w:rPr>
        <w:drawing>
          <wp:inline distT="0" distB="0" distL="0" distR="0" wp14:anchorId="503B1EDD" wp14:editId="45AB9711">
            <wp:extent cx="735310" cy="259030"/>
            <wp:effectExtent l="0" t="0" r="190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40nl_88x31.png"/>
                    <pic:cNvPicPr/>
                  </pic:nvPicPr>
                  <pic:blipFill>
                    <a:blip r:embed="rId10">
                      <a:extLst>
                        <a:ext uri="{28A0092B-C50C-407E-A947-70E740481C1C}">
                          <a14:useLocalDpi xmlns:a14="http://schemas.microsoft.com/office/drawing/2010/main" val="0"/>
                        </a:ext>
                      </a:extLst>
                    </a:blip>
                    <a:stretch>
                      <a:fillRect/>
                    </a:stretch>
                  </pic:blipFill>
                  <pic:spPr>
                    <a:xfrm>
                      <a:off x="0" y="0"/>
                      <a:ext cx="735698" cy="259167"/>
                    </a:xfrm>
                    <a:prstGeom prst="rect">
                      <a:avLst/>
                    </a:prstGeom>
                  </pic:spPr>
                </pic:pic>
              </a:graphicData>
            </a:graphic>
          </wp:inline>
        </w:drawing>
      </w:r>
      <w:r w:rsidR="00852450">
        <w:rPr>
          <w:rFonts w:cs="Times New Roman"/>
        </w:rPr>
        <w:t xml:space="preserve">    </w:t>
      </w:r>
      <w:proofErr w:type="spellStart"/>
      <w:r w:rsidRPr="004401F6">
        <w:rPr>
          <w:rFonts w:cs="Times New Roman"/>
          <w:sz w:val="20"/>
          <w:szCs w:val="20"/>
        </w:rPr>
        <w:t>This</w:t>
      </w:r>
      <w:proofErr w:type="spellEnd"/>
      <w:r w:rsidRPr="004401F6">
        <w:rPr>
          <w:rFonts w:cs="Times New Roman"/>
          <w:sz w:val="20"/>
          <w:szCs w:val="20"/>
        </w:rPr>
        <w:t xml:space="preserve"> </w:t>
      </w:r>
      <w:proofErr w:type="spellStart"/>
      <w:r w:rsidRPr="004401F6">
        <w:rPr>
          <w:rFonts w:cs="Times New Roman"/>
          <w:sz w:val="20"/>
          <w:szCs w:val="20"/>
        </w:rPr>
        <w:t>work</w:t>
      </w:r>
      <w:proofErr w:type="spellEnd"/>
      <w:r w:rsidRPr="004401F6">
        <w:rPr>
          <w:rFonts w:cs="Times New Roman"/>
          <w:sz w:val="20"/>
          <w:szCs w:val="20"/>
        </w:rPr>
        <w:t xml:space="preserve"> is </w:t>
      </w:r>
      <w:proofErr w:type="spellStart"/>
      <w:r w:rsidRPr="004401F6">
        <w:rPr>
          <w:rFonts w:cs="Times New Roman"/>
          <w:sz w:val="20"/>
          <w:szCs w:val="20"/>
        </w:rPr>
        <w:t>licensed</w:t>
      </w:r>
      <w:proofErr w:type="spellEnd"/>
      <w:r w:rsidRPr="004401F6">
        <w:rPr>
          <w:rFonts w:cs="Times New Roman"/>
          <w:sz w:val="20"/>
          <w:szCs w:val="20"/>
        </w:rPr>
        <w:t xml:space="preserve"> </w:t>
      </w:r>
      <w:proofErr w:type="spellStart"/>
      <w:r w:rsidRPr="004401F6">
        <w:rPr>
          <w:rFonts w:cs="Times New Roman"/>
          <w:sz w:val="20"/>
          <w:szCs w:val="20"/>
        </w:rPr>
        <w:t>under</w:t>
      </w:r>
      <w:proofErr w:type="spellEnd"/>
      <w:r w:rsidRPr="004401F6">
        <w:rPr>
          <w:rFonts w:cs="Times New Roman"/>
          <w:sz w:val="20"/>
          <w:szCs w:val="20"/>
        </w:rPr>
        <w:t xml:space="preserve"> a </w:t>
      </w:r>
      <w:hyperlink r:id="rId11" w:history="1">
        <w:r w:rsidRPr="004401F6">
          <w:rPr>
            <w:rStyle w:val="Hyperlink"/>
            <w:rFonts w:cs="Times New Roman"/>
            <w:sz w:val="20"/>
            <w:szCs w:val="20"/>
          </w:rPr>
          <w:t xml:space="preserve">Creative </w:t>
        </w:r>
        <w:proofErr w:type="spellStart"/>
        <w:r w:rsidRPr="004401F6">
          <w:rPr>
            <w:rStyle w:val="Hyperlink"/>
            <w:rFonts w:cs="Times New Roman"/>
            <w:sz w:val="20"/>
            <w:szCs w:val="20"/>
          </w:rPr>
          <w:t>Commons</w:t>
        </w:r>
        <w:proofErr w:type="spellEnd"/>
        <w:r w:rsidRPr="004401F6">
          <w:rPr>
            <w:rStyle w:val="Hyperlink"/>
            <w:rFonts w:cs="Times New Roman"/>
            <w:sz w:val="20"/>
            <w:szCs w:val="20"/>
          </w:rPr>
          <w:t xml:space="preserve"> </w:t>
        </w:r>
        <w:proofErr w:type="spellStart"/>
        <w:r w:rsidRPr="004401F6">
          <w:rPr>
            <w:rStyle w:val="Hyperlink"/>
            <w:rFonts w:cs="Times New Roman"/>
            <w:sz w:val="20"/>
            <w:szCs w:val="20"/>
          </w:rPr>
          <w:t>Attribution</w:t>
        </w:r>
        <w:proofErr w:type="spellEnd"/>
        <w:r w:rsidRPr="004401F6">
          <w:rPr>
            <w:rStyle w:val="Hyperlink"/>
            <w:rFonts w:cs="Times New Roman"/>
            <w:sz w:val="20"/>
            <w:szCs w:val="20"/>
          </w:rPr>
          <w:t xml:space="preserve"> 4.0 International License</w:t>
        </w:r>
      </w:hyperlink>
      <w:r>
        <w:rPr>
          <w:rFonts w:cs="Times New Roman"/>
          <w:sz w:val="20"/>
          <w:szCs w:val="20"/>
        </w:rPr>
        <w:t>.</w:t>
      </w:r>
    </w:p>
    <w:p w14:paraId="36404B2C" w14:textId="77777777" w:rsidR="00852450" w:rsidRPr="00434480" w:rsidRDefault="00852450" w:rsidP="00F81544">
      <w:pPr>
        <w:spacing w:line="360" w:lineRule="auto"/>
        <w:contextualSpacing/>
        <w:rPr>
          <w:rFonts w:cs="Times New Roman"/>
        </w:rPr>
      </w:pPr>
    </w:p>
    <w:p w14:paraId="5A74A5ED" w14:textId="480E55C1" w:rsidR="0072182A" w:rsidRPr="00434480" w:rsidRDefault="0072182A" w:rsidP="00F81544">
      <w:pPr>
        <w:spacing w:line="360" w:lineRule="auto"/>
        <w:contextualSpacing/>
        <w:rPr>
          <w:rFonts w:cs="Times New Roman"/>
          <w:b/>
        </w:rPr>
      </w:pPr>
      <w:r w:rsidRPr="00434480">
        <w:rPr>
          <w:rFonts w:cs="Times New Roman"/>
          <w:b/>
        </w:rPr>
        <w:t>Noten</w:t>
      </w:r>
      <w:bookmarkStart w:id="0" w:name="_GoBack"/>
      <w:bookmarkEnd w:id="0"/>
    </w:p>
    <w:sectPr w:rsidR="0072182A" w:rsidRPr="00434480" w:rsidSect="00340239">
      <w:footerReference w:type="even" r:id="rId12"/>
      <w:footerReference w:type="default" r:id="rId13"/>
      <w:endnotePr>
        <w:numFmt w:val="decimal"/>
      </w:endnotePr>
      <w:pgSz w:w="11900" w:h="16840"/>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6E8BD0F" w15:done="0"/>
  <w15:commentEx w15:paraId="1A0E2E99" w15:done="0"/>
  <w15:commentEx w15:paraId="42A333D3"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8D5C8B" w14:textId="77777777" w:rsidR="004401F6" w:rsidRDefault="004401F6" w:rsidP="008762B4">
      <w:r>
        <w:separator/>
      </w:r>
    </w:p>
  </w:endnote>
  <w:endnote w:type="continuationSeparator" w:id="0">
    <w:p w14:paraId="4BA563ED" w14:textId="77777777" w:rsidR="004401F6" w:rsidRDefault="004401F6" w:rsidP="008762B4">
      <w:r>
        <w:continuationSeparator/>
      </w:r>
    </w:p>
  </w:endnote>
  <w:endnote w:id="1">
    <w:p w14:paraId="566F7097" w14:textId="393B0227" w:rsidR="004401F6" w:rsidRPr="00600768" w:rsidRDefault="004401F6">
      <w:pPr>
        <w:pStyle w:val="Eindnoottekst"/>
      </w:pPr>
      <w:r w:rsidRPr="00600768">
        <w:rPr>
          <w:rStyle w:val="Eindnootmarkering"/>
        </w:rPr>
        <w:endnoteRef/>
      </w:r>
      <w:r w:rsidRPr="00600768">
        <w:t xml:space="preserve"> Zoals bleek in een onderzoek onder bibliotheekleden en niet-leden in Nederland (Oomes, M. (2015) </w:t>
      </w:r>
      <w:r w:rsidRPr="00600768">
        <w:rPr>
          <w:i/>
        </w:rPr>
        <w:t>De maatschappelijke waarde van openbare bibliotheken in Nederland: een enquêteonderzoek</w:t>
      </w:r>
      <w:r w:rsidRPr="00600768">
        <w:t>. Den Haag: Koninklijke Bibliotheek (</w:t>
      </w:r>
      <w:hyperlink r:id="rId1" w:history="1">
        <w:r>
          <w:rPr>
            <w:rStyle w:val="Hyperlink"/>
          </w:rPr>
          <w:t>http://tinyurl.com/hae22wm</w:t>
        </w:r>
      </w:hyperlink>
      <w:r w:rsidRPr="00600768">
        <w:t>)).</w:t>
      </w:r>
    </w:p>
  </w:endnote>
  <w:endnote w:id="2">
    <w:p w14:paraId="55AFBD67" w14:textId="766A9920" w:rsidR="004401F6" w:rsidRPr="00600768" w:rsidRDefault="004401F6" w:rsidP="0088316F">
      <w:pPr>
        <w:rPr>
          <w:rFonts w:cs="Times New Roman"/>
          <w:sz w:val="20"/>
          <w:szCs w:val="20"/>
        </w:rPr>
      </w:pPr>
      <w:r w:rsidRPr="00600768">
        <w:rPr>
          <w:rStyle w:val="Eindnootmarkering"/>
          <w:sz w:val="20"/>
          <w:szCs w:val="20"/>
        </w:rPr>
        <w:endnoteRef/>
      </w:r>
      <w:r w:rsidRPr="00600768">
        <w:rPr>
          <w:sz w:val="20"/>
          <w:szCs w:val="20"/>
        </w:rPr>
        <w:t xml:space="preserve"> Per 1 januari 2015 is de Wet stelsel openbare bibliotheekvoorzieningen (</w:t>
      </w:r>
      <w:proofErr w:type="spellStart"/>
      <w:r w:rsidRPr="00600768">
        <w:rPr>
          <w:sz w:val="20"/>
          <w:szCs w:val="20"/>
        </w:rPr>
        <w:t>Wsob</w:t>
      </w:r>
      <w:proofErr w:type="spellEnd"/>
      <w:r w:rsidRPr="00600768">
        <w:rPr>
          <w:sz w:val="20"/>
          <w:szCs w:val="20"/>
        </w:rPr>
        <w:t>) in werking getreden (</w:t>
      </w:r>
      <w:hyperlink r:id="rId2" w:history="1">
        <w:r w:rsidRPr="001D752D">
          <w:rPr>
            <w:rStyle w:val="Hyperlink"/>
            <w:sz w:val="20"/>
            <w:szCs w:val="20"/>
          </w:rPr>
          <w:t>http://wetten.overheid.nl/BWBR0035878/</w:t>
        </w:r>
      </w:hyperlink>
      <w:r w:rsidRPr="00600768">
        <w:rPr>
          <w:sz w:val="20"/>
          <w:szCs w:val="20"/>
        </w:rPr>
        <w:t xml:space="preserve">). In artikel 5 worden vijf bibliotheekfuncties benoemd die in de praktijk al sinds 2005 werden uitgevoerd: </w:t>
      </w:r>
      <w:r w:rsidRPr="00600768">
        <w:rPr>
          <w:rFonts w:cs="Times New Roman"/>
          <w:sz w:val="20"/>
          <w:szCs w:val="20"/>
        </w:rPr>
        <w:t>ter beschikking stellen van kennis en informatie; bieden van mogelijkheden tot ontwikkeling en educatie; bevorderen van lezen en het laten kennismaken met literatuur; organiseren van ontmoeting en debat; en laten kennismaken met kunst en cultuur.</w:t>
      </w:r>
    </w:p>
  </w:endnote>
  <w:endnote w:id="3">
    <w:p w14:paraId="49166E10" w14:textId="4D8D032A" w:rsidR="004401F6" w:rsidRPr="00600768" w:rsidRDefault="004401F6">
      <w:pPr>
        <w:pStyle w:val="Eindnoottekst"/>
      </w:pPr>
      <w:r w:rsidRPr="00600768">
        <w:rPr>
          <w:rStyle w:val="Eindnootmarkering"/>
        </w:rPr>
        <w:endnoteRef/>
      </w:r>
      <w:r w:rsidRPr="00600768">
        <w:t xml:space="preserve"> Centraal Bureau voor de Statistiek, </w:t>
      </w:r>
      <w:proofErr w:type="spellStart"/>
      <w:r w:rsidRPr="00600768">
        <w:t>Statline</w:t>
      </w:r>
      <w:proofErr w:type="spellEnd"/>
      <w:r w:rsidRPr="00600768">
        <w:t xml:space="preserve"> </w:t>
      </w:r>
      <w:r>
        <w:t>(</w:t>
      </w:r>
      <w:hyperlink r:id="rId3" w:history="1">
        <w:r w:rsidRPr="0080798F">
          <w:rPr>
            <w:rStyle w:val="Hyperlink"/>
            <w:lang w:val="en-GB"/>
          </w:rPr>
          <w:t>http://tinyurl.com/NLPublicLibraries</w:t>
        </w:r>
      </w:hyperlink>
      <w:r w:rsidRPr="00600768">
        <w:t>)</w:t>
      </w:r>
      <w:r>
        <w:t>.</w:t>
      </w:r>
    </w:p>
  </w:endnote>
  <w:endnote w:id="4">
    <w:p w14:paraId="30B526F4" w14:textId="34A0AAEC" w:rsidR="004401F6" w:rsidRPr="00600768" w:rsidRDefault="004401F6">
      <w:pPr>
        <w:pStyle w:val="Eindnoottekst"/>
      </w:pPr>
      <w:r w:rsidRPr="00600768">
        <w:rPr>
          <w:rStyle w:val="Eindnootmarkering"/>
        </w:rPr>
        <w:endnoteRef/>
      </w:r>
      <w:r w:rsidRPr="00600768">
        <w:t xml:space="preserve"> Centraal Bureau voor de Statistiek, </w:t>
      </w:r>
      <w:proofErr w:type="spellStart"/>
      <w:r w:rsidRPr="00600768">
        <w:t>Statline</w:t>
      </w:r>
      <w:proofErr w:type="spellEnd"/>
      <w:r w:rsidRPr="00600768">
        <w:t xml:space="preserve"> </w:t>
      </w:r>
      <w:r>
        <w:t>(</w:t>
      </w:r>
      <w:hyperlink r:id="rId4" w:history="1">
        <w:r w:rsidRPr="0080798F">
          <w:rPr>
            <w:rStyle w:val="Hyperlink"/>
            <w:lang w:val="en-GB"/>
          </w:rPr>
          <w:t>http://tinyurl.com/NLPublicLibraries</w:t>
        </w:r>
      </w:hyperlink>
      <w:r w:rsidRPr="00600768">
        <w:t>)</w:t>
      </w:r>
      <w:r>
        <w:t xml:space="preserve">. </w:t>
      </w:r>
      <w:r w:rsidRPr="00600768">
        <w:t xml:space="preserve">Zie </w:t>
      </w:r>
      <w:hyperlink r:id="rId5" w:history="1">
        <w:r w:rsidRPr="001D752D">
          <w:rPr>
            <w:rStyle w:val="Hyperlink"/>
          </w:rPr>
          <w:t>http://www.cultuurindex.nl</w:t>
        </w:r>
      </w:hyperlink>
      <w:r w:rsidRPr="00600768">
        <w:t xml:space="preserve"> voor een vergelijking met andere culturele sectoren.</w:t>
      </w:r>
    </w:p>
  </w:endnote>
  <w:endnote w:id="5">
    <w:p w14:paraId="1F69C2AA" w14:textId="2233E2A7" w:rsidR="004401F6" w:rsidRPr="00600768" w:rsidRDefault="004401F6">
      <w:pPr>
        <w:pStyle w:val="Eindnoottekst"/>
      </w:pPr>
      <w:r w:rsidRPr="00600768">
        <w:rPr>
          <w:rStyle w:val="Eindnootmarkering"/>
        </w:rPr>
        <w:endnoteRef/>
      </w:r>
      <w:r w:rsidRPr="00600768">
        <w:t xml:space="preserve"> Raymond Snijders, </w:t>
      </w:r>
      <w:proofErr w:type="spellStart"/>
      <w:r w:rsidRPr="00600768">
        <w:t>Vakblog</w:t>
      </w:r>
      <w:proofErr w:type="spellEnd"/>
      <w:r w:rsidRPr="00600768">
        <w:t xml:space="preserve"> (</w:t>
      </w:r>
      <w:hyperlink r:id="rId6" w:history="1">
        <w:r w:rsidRPr="00600768">
          <w:rPr>
            <w:rStyle w:val="Hyperlink"/>
          </w:rPr>
          <w:t>rsnijders.info/vakblog/2016/04/16/ebooks-bij-de-bibliotheek-2016-03/</w:t>
        </w:r>
      </w:hyperlink>
      <w:r w:rsidRPr="00600768">
        <w:t>)</w:t>
      </w:r>
      <w:r>
        <w:t xml:space="preserve"> en Koninklijke Bibliotheek (2016), Gebruik </w:t>
      </w:r>
      <w:proofErr w:type="spellStart"/>
      <w:r>
        <w:t>e-books</w:t>
      </w:r>
      <w:proofErr w:type="spellEnd"/>
      <w:r>
        <w:t xml:space="preserve"> </w:t>
      </w:r>
      <w:proofErr w:type="spellStart"/>
      <w:r>
        <w:t>tm</w:t>
      </w:r>
      <w:proofErr w:type="spellEnd"/>
      <w:r>
        <w:t xml:space="preserve"> Q2 2016 (cijfers te vinden op </w:t>
      </w:r>
      <w:hyperlink r:id="rId7" w:history="1">
        <w:r w:rsidRPr="0080798F">
          <w:rPr>
            <w:rStyle w:val="Hyperlink"/>
          </w:rPr>
          <w:t>https://www.biebtobieb.nl/berichten/18799</w:t>
        </w:r>
      </w:hyperlink>
      <w:r>
        <w:t xml:space="preserve">). </w:t>
      </w:r>
    </w:p>
  </w:endnote>
  <w:endnote w:id="6">
    <w:p w14:paraId="20B57B53" w14:textId="17C14DB9" w:rsidR="004401F6" w:rsidRPr="00600768" w:rsidRDefault="004401F6">
      <w:pPr>
        <w:pStyle w:val="Eindnoottekst"/>
      </w:pPr>
      <w:r w:rsidRPr="00600768">
        <w:rPr>
          <w:rStyle w:val="Eindnootmarkering"/>
        </w:rPr>
        <w:endnoteRef/>
      </w:r>
      <w:r w:rsidRPr="00600768">
        <w:t xml:space="preserve"> Raymond Snijders, </w:t>
      </w:r>
      <w:proofErr w:type="spellStart"/>
      <w:r w:rsidRPr="00600768">
        <w:t>Vakblog</w:t>
      </w:r>
      <w:proofErr w:type="spellEnd"/>
      <w:r w:rsidRPr="00600768">
        <w:t xml:space="preserve"> (</w:t>
      </w:r>
      <w:hyperlink r:id="rId8" w:anchor="Downloads_van_ebooks_op_alle_platformen" w:history="1">
        <w:r w:rsidRPr="00600768">
          <w:rPr>
            <w:rStyle w:val="Hyperlink"/>
          </w:rPr>
          <w:t>rsnijders.info/vakblog/2016/01/08/ebooks-bij-de-bibliotheek-2015-12/#Downloads_van_ebooks_op_alle_platformen</w:t>
        </w:r>
      </w:hyperlink>
      <w:r w:rsidRPr="00600768">
        <w:t>)</w:t>
      </w:r>
      <w:r>
        <w:t>.</w:t>
      </w:r>
    </w:p>
  </w:endnote>
  <w:endnote w:id="7">
    <w:p w14:paraId="199AE66E" w14:textId="6DCF63A8" w:rsidR="004401F6" w:rsidRPr="00600768" w:rsidRDefault="004401F6" w:rsidP="00ED5AE4">
      <w:pPr>
        <w:pStyle w:val="Eindnoottekst"/>
      </w:pPr>
      <w:r w:rsidRPr="00600768">
        <w:rPr>
          <w:rStyle w:val="Eindnootmarkering"/>
        </w:rPr>
        <w:endnoteRef/>
      </w:r>
      <w:r w:rsidRPr="00600768">
        <w:t xml:space="preserve"> </w:t>
      </w:r>
      <w:hyperlink r:id="rId9" w:history="1">
        <w:r w:rsidRPr="001D752D">
          <w:rPr>
            <w:rStyle w:val="Hyperlink"/>
          </w:rPr>
          <w:t>http://www.kunstvanlezen.nl</w:t>
        </w:r>
      </w:hyperlink>
      <w: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Myriad Pro">
    <w:panose1 w:val="020B0503030403020204"/>
    <w:charset w:val="00"/>
    <w:family w:val="auto"/>
    <w:pitch w:val="variable"/>
    <w:sig w:usb0="20000287" w:usb1="00000001" w:usb2="00000000" w:usb3="00000000" w:csb0="00000001" w:csb1="00000000"/>
  </w:font>
  <w:font w:name="Times">
    <w:panose1 w:val="02000500000000000000"/>
    <w:charset w:val="00"/>
    <w:family w:val="auto"/>
    <w:pitch w:val="variable"/>
    <w:sig w:usb0="00000007" w:usb1="00000000" w:usb2="00000000" w:usb3="00000000" w:csb0="00000011" w:csb1="00000000"/>
  </w:font>
  <w:font w:name="Segoe UI">
    <w:altName w:val="Times New Roman Bold"/>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8E8A75" w14:textId="77777777" w:rsidR="004401F6" w:rsidRDefault="004401F6" w:rsidP="00302701">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3435F897" w14:textId="77777777" w:rsidR="004401F6" w:rsidRDefault="004401F6">
    <w:pPr>
      <w:pStyle w:val="Voetteks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7CB2C5" w14:textId="255A3F85" w:rsidR="004401F6" w:rsidRDefault="004401F6" w:rsidP="00302701">
    <w:pPr>
      <w:pStyle w:val="Voettekst"/>
      <w:framePr w:wrap="around" w:vAnchor="text" w:hAnchor="margin" w:xAlign="center" w:y="1"/>
      <w:rPr>
        <w:rStyle w:val="Paginanummer"/>
      </w:rPr>
    </w:pPr>
    <w:r>
      <w:rPr>
        <w:rStyle w:val="Paginanummer"/>
      </w:rPr>
      <w:t xml:space="preserve">- </w:t>
    </w:r>
    <w:r>
      <w:rPr>
        <w:rStyle w:val="Paginanummer"/>
      </w:rPr>
      <w:fldChar w:fldCharType="begin"/>
    </w:r>
    <w:r>
      <w:rPr>
        <w:rStyle w:val="Paginanummer"/>
      </w:rPr>
      <w:instrText xml:space="preserve">PAGE  </w:instrText>
    </w:r>
    <w:r>
      <w:rPr>
        <w:rStyle w:val="Paginanummer"/>
      </w:rPr>
      <w:fldChar w:fldCharType="separate"/>
    </w:r>
    <w:r w:rsidR="00434B8E">
      <w:rPr>
        <w:rStyle w:val="Paginanummer"/>
        <w:noProof/>
      </w:rPr>
      <w:t>1</w:t>
    </w:r>
    <w:r>
      <w:rPr>
        <w:rStyle w:val="Paginanummer"/>
      </w:rPr>
      <w:fldChar w:fldCharType="end"/>
    </w:r>
    <w:r>
      <w:rPr>
        <w:rStyle w:val="Paginanummer"/>
      </w:rPr>
      <w:t xml:space="preserve"> -</w:t>
    </w:r>
  </w:p>
  <w:p w14:paraId="0F9FA4A9" w14:textId="77777777" w:rsidR="004401F6" w:rsidRDefault="004401F6">
    <w:pPr>
      <w:pStyle w:val="Voet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C5953A" w14:textId="77777777" w:rsidR="004401F6" w:rsidRDefault="004401F6" w:rsidP="008762B4">
      <w:r>
        <w:separator/>
      </w:r>
    </w:p>
  </w:footnote>
  <w:footnote w:type="continuationSeparator" w:id="0">
    <w:p w14:paraId="1832C6D7" w14:textId="77777777" w:rsidR="004401F6" w:rsidRDefault="004401F6" w:rsidP="008762B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DD5B98"/>
    <w:multiLevelType w:val="hybridMultilevel"/>
    <w:tmpl w:val="46768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DD36E97"/>
    <w:multiLevelType w:val="hybridMultilevel"/>
    <w:tmpl w:val="D334247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ck van der Leden">
    <w15:presenceInfo w15:providerId="AD" w15:userId="S-1-5-21-2997367465-3301768712-3012490393-11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D47"/>
    <w:rsid w:val="0001105E"/>
    <w:rsid w:val="00031619"/>
    <w:rsid w:val="00082F80"/>
    <w:rsid w:val="00087039"/>
    <w:rsid w:val="000B399B"/>
    <w:rsid w:val="0011533D"/>
    <w:rsid w:val="001315AE"/>
    <w:rsid w:val="00135FFB"/>
    <w:rsid w:val="00143B7B"/>
    <w:rsid w:val="001471FF"/>
    <w:rsid w:val="001622CD"/>
    <w:rsid w:val="001C1D47"/>
    <w:rsid w:val="001C25CE"/>
    <w:rsid w:val="001D0E66"/>
    <w:rsid w:val="001D752D"/>
    <w:rsid w:val="001E7F22"/>
    <w:rsid w:val="001F4AD6"/>
    <w:rsid w:val="00201BF1"/>
    <w:rsid w:val="00207FAE"/>
    <w:rsid w:val="00215A62"/>
    <w:rsid w:val="00225DD5"/>
    <w:rsid w:val="00237CAA"/>
    <w:rsid w:val="00266579"/>
    <w:rsid w:val="00275620"/>
    <w:rsid w:val="002765C2"/>
    <w:rsid w:val="00280EAB"/>
    <w:rsid w:val="002B4736"/>
    <w:rsid w:val="00302701"/>
    <w:rsid w:val="003106CA"/>
    <w:rsid w:val="003234A8"/>
    <w:rsid w:val="00327246"/>
    <w:rsid w:val="00335EE0"/>
    <w:rsid w:val="00340239"/>
    <w:rsid w:val="003B5E63"/>
    <w:rsid w:val="003C5F0F"/>
    <w:rsid w:val="00402C45"/>
    <w:rsid w:val="00402DE4"/>
    <w:rsid w:val="00434480"/>
    <w:rsid w:val="00434B8E"/>
    <w:rsid w:val="004401F6"/>
    <w:rsid w:val="00467D55"/>
    <w:rsid w:val="00475C83"/>
    <w:rsid w:val="00491819"/>
    <w:rsid w:val="004C7C4C"/>
    <w:rsid w:val="004D2267"/>
    <w:rsid w:val="004E70C4"/>
    <w:rsid w:val="004F5511"/>
    <w:rsid w:val="00555712"/>
    <w:rsid w:val="005E3BF1"/>
    <w:rsid w:val="005F344E"/>
    <w:rsid w:val="00600768"/>
    <w:rsid w:val="00671981"/>
    <w:rsid w:val="00683313"/>
    <w:rsid w:val="006D19DA"/>
    <w:rsid w:val="0072182A"/>
    <w:rsid w:val="00735EF0"/>
    <w:rsid w:val="00761460"/>
    <w:rsid w:val="00762C45"/>
    <w:rsid w:val="00773956"/>
    <w:rsid w:val="007E680D"/>
    <w:rsid w:val="0080798F"/>
    <w:rsid w:val="00852450"/>
    <w:rsid w:val="008762B4"/>
    <w:rsid w:val="0088316F"/>
    <w:rsid w:val="0089476F"/>
    <w:rsid w:val="008A7A09"/>
    <w:rsid w:val="008B5AF8"/>
    <w:rsid w:val="00910D78"/>
    <w:rsid w:val="0092078A"/>
    <w:rsid w:val="009219EA"/>
    <w:rsid w:val="009225A2"/>
    <w:rsid w:val="00924E61"/>
    <w:rsid w:val="009607A9"/>
    <w:rsid w:val="0098341C"/>
    <w:rsid w:val="009A0CDA"/>
    <w:rsid w:val="009B3792"/>
    <w:rsid w:val="009C7864"/>
    <w:rsid w:val="009E0C76"/>
    <w:rsid w:val="009E65D0"/>
    <w:rsid w:val="00A1186F"/>
    <w:rsid w:val="00A4264A"/>
    <w:rsid w:val="00A525F8"/>
    <w:rsid w:val="00A5317B"/>
    <w:rsid w:val="00A85DAB"/>
    <w:rsid w:val="00AB04CC"/>
    <w:rsid w:val="00AC69DD"/>
    <w:rsid w:val="00B352CD"/>
    <w:rsid w:val="00B36CDE"/>
    <w:rsid w:val="00BB524E"/>
    <w:rsid w:val="00C86C93"/>
    <w:rsid w:val="00C97F12"/>
    <w:rsid w:val="00CD34E0"/>
    <w:rsid w:val="00CE572D"/>
    <w:rsid w:val="00CE7D59"/>
    <w:rsid w:val="00CF7121"/>
    <w:rsid w:val="00CF7456"/>
    <w:rsid w:val="00D261EC"/>
    <w:rsid w:val="00D36CA5"/>
    <w:rsid w:val="00D83CE1"/>
    <w:rsid w:val="00D85791"/>
    <w:rsid w:val="00DD3FF9"/>
    <w:rsid w:val="00DD425D"/>
    <w:rsid w:val="00E04470"/>
    <w:rsid w:val="00E1266E"/>
    <w:rsid w:val="00E2085D"/>
    <w:rsid w:val="00E3761E"/>
    <w:rsid w:val="00E76707"/>
    <w:rsid w:val="00E85704"/>
    <w:rsid w:val="00EB12D0"/>
    <w:rsid w:val="00ED5AE4"/>
    <w:rsid w:val="00ED795E"/>
    <w:rsid w:val="00EF3008"/>
    <w:rsid w:val="00F0056C"/>
    <w:rsid w:val="00F07A7C"/>
    <w:rsid w:val="00F12124"/>
    <w:rsid w:val="00F71F65"/>
    <w:rsid w:val="00F73F13"/>
    <w:rsid w:val="00F81544"/>
    <w:rsid w:val="00F91491"/>
    <w:rsid w:val="00F9244D"/>
    <w:rsid w:val="00F966C0"/>
    <w:rsid w:val="00FA10C7"/>
    <w:rsid w:val="00FC709F"/>
    <w:rsid w:val="00FE249A"/>
    <w:rsid w:val="00FE375C"/>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620A3A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143B7B"/>
    <w:rPr>
      <w:rFonts w:ascii="Myriad Pro" w:hAnsi="Myriad Pro"/>
    </w:rPr>
  </w:style>
  <w:style w:type="paragraph" w:styleId="Kop1">
    <w:name w:val="heading 1"/>
    <w:basedOn w:val="Normaal"/>
    <w:link w:val="Kop1Teken"/>
    <w:uiPriority w:val="9"/>
    <w:qFormat/>
    <w:rsid w:val="00207FAE"/>
    <w:pPr>
      <w:spacing w:before="100" w:beforeAutospacing="1" w:after="100" w:afterAutospacing="1"/>
      <w:outlineLvl w:val="0"/>
    </w:pPr>
    <w:rPr>
      <w:rFonts w:ascii="Times" w:hAnsi="Times"/>
      <w:b/>
      <w:bCs/>
      <w:kern w:val="36"/>
      <w:sz w:val="48"/>
      <w:szCs w:val="4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7E680D"/>
    <w:pPr>
      <w:ind w:left="720"/>
      <w:contextualSpacing/>
    </w:pPr>
  </w:style>
  <w:style w:type="paragraph" w:customStyle="1" w:styleId="labeled">
    <w:name w:val="labeled"/>
    <w:basedOn w:val="Normaal"/>
    <w:rsid w:val="00AB04CC"/>
    <w:pPr>
      <w:spacing w:before="100" w:beforeAutospacing="1" w:after="100" w:afterAutospacing="1"/>
    </w:pPr>
    <w:rPr>
      <w:rFonts w:ascii="Times" w:hAnsi="Times"/>
      <w:sz w:val="20"/>
      <w:szCs w:val="20"/>
    </w:rPr>
  </w:style>
  <w:style w:type="character" w:customStyle="1" w:styleId="ol">
    <w:name w:val="ol"/>
    <w:basedOn w:val="Standaardalinea-lettertype"/>
    <w:rsid w:val="00AB04CC"/>
  </w:style>
  <w:style w:type="paragraph" w:styleId="Voetnoottekst">
    <w:name w:val="footnote text"/>
    <w:basedOn w:val="Normaal"/>
    <w:link w:val="VoetnoottekstTeken"/>
    <w:uiPriority w:val="99"/>
    <w:unhideWhenUsed/>
    <w:rsid w:val="008762B4"/>
  </w:style>
  <w:style w:type="character" w:customStyle="1" w:styleId="VoetnoottekstTeken">
    <w:name w:val="Voetnoottekst Teken"/>
    <w:basedOn w:val="Standaardalinea-lettertype"/>
    <w:link w:val="Voetnoottekst"/>
    <w:uiPriority w:val="99"/>
    <w:rsid w:val="008762B4"/>
    <w:rPr>
      <w:rFonts w:ascii="Myriad Pro" w:hAnsi="Myriad Pro"/>
    </w:rPr>
  </w:style>
  <w:style w:type="character" w:styleId="Voetnootmarkering">
    <w:name w:val="footnote reference"/>
    <w:basedOn w:val="Standaardalinea-lettertype"/>
    <w:uiPriority w:val="99"/>
    <w:unhideWhenUsed/>
    <w:rsid w:val="008762B4"/>
    <w:rPr>
      <w:vertAlign w:val="superscript"/>
    </w:rPr>
  </w:style>
  <w:style w:type="character" w:customStyle="1" w:styleId="Kop1Teken">
    <w:name w:val="Kop 1 Teken"/>
    <w:basedOn w:val="Standaardalinea-lettertype"/>
    <w:link w:val="Kop1"/>
    <w:uiPriority w:val="9"/>
    <w:rsid w:val="00207FAE"/>
    <w:rPr>
      <w:rFonts w:ascii="Times" w:hAnsi="Times"/>
      <w:b/>
      <w:bCs/>
      <w:kern w:val="36"/>
      <w:sz w:val="48"/>
      <w:szCs w:val="48"/>
    </w:rPr>
  </w:style>
  <w:style w:type="character" w:styleId="Hyperlink">
    <w:name w:val="Hyperlink"/>
    <w:basedOn w:val="Standaardalinea-lettertype"/>
    <w:uiPriority w:val="99"/>
    <w:unhideWhenUsed/>
    <w:rsid w:val="002765C2"/>
    <w:rPr>
      <w:color w:val="0000FF" w:themeColor="hyperlink"/>
      <w:u w:val="single"/>
    </w:rPr>
  </w:style>
  <w:style w:type="paragraph" w:styleId="Ballontekst">
    <w:name w:val="Balloon Text"/>
    <w:basedOn w:val="Normaal"/>
    <w:link w:val="BallontekstTeken"/>
    <w:uiPriority w:val="99"/>
    <w:semiHidden/>
    <w:unhideWhenUsed/>
    <w:rsid w:val="005E3BF1"/>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5E3BF1"/>
    <w:rPr>
      <w:rFonts w:ascii="Segoe UI" w:hAnsi="Segoe UI" w:cs="Segoe UI"/>
      <w:sz w:val="18"/>
      <w:szCs w:val="18"/>
    </w:rPr>
  </w:style>
  <w:style w:type="character" w:styleId="Verwijzingopmerking">
    <w:name w:val="annotation reference"/>
    <w:basedOn w:val="Standaardalinea-lettertype"/>
    <w:uiPriority w:val="99"/>
    <w:semiHidden/>
    <w:unhideWhenUsed/>
    <w:rsid w:val="00761460"/>
    <w:rPr>
      <w:sz w:val="16"/>
      <w:szCs w:val="16"/>
    </w:rPr>
  </w:style>
  <w:style w:type="paragraph" w:styleId="Tekstopmerking">
    <w:name w:val="annotation text"/>
    <w:basedOn w:val="Normaal"/>
    <w:link w:val="TekstopmerkingTeken"/>
    <w:uiPriority w:val="99"/>
    <w:semiHidden/>
    <w:unhideWhenUsed/>
    <w:rsid w:val="00761460"/>
    <w:rPr>
      <w:sz w:val="20"/>
      <w:szCs w:val="20"/>
    </w:rPr>
  </w:style>
  <w:style w:type="character" w:customStyle="1" w:styleId="TekstopmerkingTeken">
    <w:name w:val="Tekst opmerking Teken"/>
    <w:basedOn w:val="Standaardalinea-lettertype"/>
    <w:link w:val="Tekstopmerking"/>
    <w:uiPriority w:val="99"/>
    <w:semiHidden/>
    <w:rsid w:val="00761460"/>
    <w:rPr>
      <w:rFonts w:ascii="Myriad Pro" w:hAnsi="Myriad Pro"/>
      <w:sz w:val="20"/>
      <w:szCs w:val="20"/>
    </w:rPr>
  </w:style>
  <w:style w:type="paragraph" w:styleId="Onderwerpvanopmerking">
    <w:name w:val="annotation subject"/>
    <w:basedOn w:val="Tekstopmerking"/>
    <w:next w:val="Tekstopmerking"/>
    <w:link w:val="OnderwerpvanopmerkingTeken"/>
    <w:uiPriority w:val="99"/>
    <w:semiHidden/>
    <w:unhideWhenUsed/>
    <w:rsid w:val="00761460"/>
    <w:rPr>
      <w:b/>
      <w:bCs/>
    </w:rPr>
  </w:style>
  <w:style w:type="character" w:customStyle="1" w:styleId="OnderwerpvanopmerkingTeken">
    <w:name w:val="Onderwerp van opmerking Teken"/>
    <w:basedOn w:val="TekstopmerkingTeken"/>
    <w:link w:val="Onderwerpvanopmerking"/>
    <w:uiPriority w:val="99"/>
    <w:semiHidden/>
    <w:rsid w:val="00761460"/>
    <w:rPr>
      <w:rFonts w:ascii="Myriad Pro" w:hAnsi="Myriad Pro"/>
      <w:b/>
      <w:bCs/>
      <w:sz w:val="20"/>
      <w:szCs w:val="20"/>
    </w:rPr>
  </w:style>
  <w:style w:type="character" w:styleId="GevolgdeHyperlink">
    <w:name w:val="FollowedHyperlink"/>
    <w:basedOn w:val="Standaardalinea-lettertype"/>
    <w:uiPriority w:val="99"/>
    <w:semiHidden/>
    <w:unhideWhenUsed/>
    <w:rsid w:val="00FE375C"/>
    <w:rPr>
      <w:color w:val="800080" w:themeColor="followedHyperlink"/>
      <w:u w:val="single"/>
    </w:rPr>
  </w:style>
  <w:style w:type="paragraph" w:styleId="Eindnoottekst">
    <w:name w:val="endnote text"/>
    <w:basedOn w:val="Normaal"/>
    <w:link w:val="EindnoottekstTeken"/>
    <w:uiPriority w:val="99"/>
    <w:unhideWhenUsed/>
    <w:rsid w:val="0072182A"/>
    <w:rPr>
      <w:sz w:val="20"/>
      <w:szCs w:val="20"/>
    </w:rPr>
  </w:style>
  <w:style w:type="character" w:customStyle="1" w:styleId="EindnoottekstTeken">
    <w:name w:val="Eindnoottekst Teken"/>
    <w:basedOn w:val="Standaardalinea-lettertype"/>
    <w:link w:val="Eindnoottekst"/>
    <w:uiPriority w:val="99"/>
    <w:rsid w:val="0072182A"/>
    <w:rPr>
      <w:rFonts w:ascii="Myriad Pro" w:hAnsi="Myriad Pro"/>
      <w:sz w:val="20"/>
      <w:szCs w:val="20"/>
    </w:rPr>
  </w:style>
  <w:style w:type="character" w:styleId="Eindnootmarkering">
    <w:name w:val="endnote reference"/>
    <w:basedOn w:val="Standaardalinea-lettertype"/>
    <w:uiPriority w:val="99"/>
    <w:unhideWhenUsed/>
    <w:rsid w:val="0072182A"/>
    <w:rPr>
      <w:vertAlign w:val="superscript"/>
    </w:rPr>
  </w:style>
  <w:style w:type="paragraph" w:styleId="Revisie">
    <w:name w:val="Revision"/>
    <w:hidden/>
    <w:uiPriority w:val="99"/>
    <w:semiHidden/>
    <w:rsid w:val="00087039"/>
    <w:rPr>
      <w:rFonts w:ascii="Myriad Pro" w:hAnsi="Myriad Pro"/>
    </w:rPr>
  </w:style>
  <w:style w:type="paragraph" w:styleId="Voettekst">
    <w:name w:val="footer"/>
    <w:basedOn w:val="Normaal"/>
    <w:link w:val="VoettekstTeken"/>
    <w:uiPriority w:val="99"/>
    <w:unhideWhenUsed/>
    <w:rsid w:val="00302701"/>
    <w:pPr>
      <w:tabs>
        <w:tab w:val="center" w:pos="4536"/>
        <w:tab w:val="right" w:pos="9072"/>
      </w:tabs>
    </w:pPr>
  </w:style>
  <w:style w:type="character" w:customStyle="1" w:styleId="VoettekstTeken">
    <w:name w:val="Voettekst Teken"/>
    <w:basedOn w:val="Standaardalinea-lettertype"/>
    <w:link w:val="Voettekst"/>
    <w:uiPriority w:val="99"/>
    <w:rsid w:val="00302701"/>
    <w:rPr>
      <w:rFonts w:ascii="Myriad Pro" w:hAnsi="Myriad Pro"/>
    </w:rPr>
  </w:style>
  <w:style w:type="character" w:styleId="Paginanummer">
    <w:name w:val="page number"/>
    <w:basedOn w:val="Standaardalinea-lettertype"/>
    <w:uiPriority w:val="99"/>
    <w:semiHidden/>
    <w:unhideWhenUsed/>
    <w:rsid w:val="00302701"/>
  </w:style>
  <w:style w:type="paragraph" w:styleId="Koptekst">
    <w:name w:val="header"/>
    <w:basedOn w:val="Normaal"/>
    <w:link w:val="KoptekstTeken"/>
    <w:uiPriority w:val="99"/>
    <w:unhideWhenUsed/>
    <w:rsid w:val="00302701"/>
    <w:pPr>
      <w:tabs>
        <w:tab w:val="center" w:pos="4536"/>
        <w:tab w:val="right" w:pos="9072"/>
      </w:tabs>
    </w:pPr>
  </w:style>
  <w:style w:type="character" w:customStyle="1" w:styleId="KoptekstTeken">
    <w:name w:val="Koptekst Teken"/>
    <w:basedOn w:val="Standaardalinea-lettertype"/>
    <w:link w:val="Koptekst"/>
    <w:uiPriority w:val="99"/>
    <w:rsid w:val="00302701"/>
    <w:rPr>
      <w:rFonts w:ascii="Myriad Pro" w:hAnsi="Myriad Pro"/>
    </w:rPr>
  </w:style>
  <w:style w:type="paragraph" w:styleId="Inhopg1">
    <w:name w:val="toc 1"/>
    <w:basedOn w:val="Normaal"/>
    <w:next w:val="Normaal"/>
    <w:autoRedefine/>
    <w:uiPriority w:val="39"/>
    <w:semiHidden/>
    <w:unhideWhenUsed/>
    <w:rsid w:val="00434480"/>
    <w:pPr>
      <w:spacing w:after="10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143B7B"/>
    <w:rPr>
      <w:rFonts w:ascii="Myriad Pro" w:hAnsi="Myriad Pro"/>
    </w:rPr>
  </w:style>
  <w:style w:type="paragraph" w:styleId="Kop1">
    <w:name w:val="heading 1"/>
    <w:basedOn w:val="Normaal"/>
    <w:link w:val="Kop1Teken"/>
    <w:uiPriority w:val="9"/>
    <w:qFormat/>
    <w:rsid w:val="00207FAE"/>
    <w:pPr>
      <w:spacing w:before="100" w:beforeAutospacing="1" w:after="100" w:afterAutospacing="1"/>
      <w:outlineLvl w:val="0"/>
    </w:pPr>
    <w:rPr>
      <w:rFonts w:ascii="Times" w:hAnsi="Times"/>
      <w:b/>
      <w:bCs/>
      <w:kern w:val="36"/>
      <w:sz w:val="48"/>
      <w:szCs w:val="4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7E680D"/>
    <w:pPr>
      <w:ind w:left="720"/>
      <w:contextualSpacing/>
    </w:pPr>
  </w:style>
  <w:style w:type="paragraph" w:customStyle="1" w:styleId="labeled">
    <w:name w:val="labeled"/>
    <w:basedOn w:val="Normaal"/>
    <w:rsid w:val="00AB04CC"/>
    <w:pPr>
      <w:spacing w:before="100" w:beforeAutospacing="1" w:after="100" w:afterAutospacing="1"/>
    </w:pPr>
    <w:rPr>
      <w:rFonts w:ascii="Times" w:hAnsi="Times"/>
      <w:sz w:val="20"/>
      <w:szCs w:val="20"/>
    </w:rPr>
  </w:style>
  <w:style w:type="character" w:customStyle="1" w:styleId="ol">
    <w:name w:val="ol"/>
    <w:basedOn w:val="Standaardalinea-lettertype"/>
    <w:rsid w:val="00AB04CC"/>
  </w:style>
  <w:style w:type="paragraph" w:styleId="Voetnoottekst">
    <w:name w:val="footnote text"/>
    <w:basedOn w:val="Normaal"/>
    <w:link w:val="VoetnoottekstTeken"/>
    <w:uiPriority w:val="99"/>
    <w:unhideWhenUsed/>
    <w:rsid w:val="008762B4"/>
  </w:style>
  <w:style w:type="character" w:customStyle="1" w:styleId="VoetnoottekstTeken">
    <w:name w:val="Voetnoottekst Teken"/>
    <w:basedOn w:val="Standaardalinea-lettertype"/>
    <w:link w:val="Voetnoottekst"/>
    <w:uiPriority w:val="99"/>
    <w:rsid w:val="008762B4"/>
    <w:rPr>
      <w:rFonts w:ascii="Myriad Pro" w:hAnsi="Myriad Pro"/>
    </w:rPr>
  </w:style>
  <w:style w:type="character" w:styleId="Voetnootmarkering">
    <w:name w:val="footnote reference"/>
    <w:basedOn w:val="Standaardalinea-lettertype"/>
    <w:uiPriority w:val="99"/>
    <w:unhideWhenUsed/>
    <w:rsid w:val="008762B4"/>
    <w:rPr>
      <w:vertAlign w:val="superscript"/>
    </w:rPr>
  </w:style>
  <w:style w:type="character" w:customStyle="1" w:styleId="Kop1Teken">
    <w:name w:val="Kop 1 Teken"/>
    <w:basedOn w:val="Standaardalinea-lettertype"/>
    <w:link w:val="Kop1"/>
    <w:uiPriority w:val="9"/>
    <w:rsid w:val="00207FAE"/>
    <w:rPr>
      <w:rFonts w:ascii="Times" w:hAnsi="Times"/>
      <w:b/>
      <w:bCs/>
      <w:kern w:val="36"/>
      <w:sz w:val="48"/>
      <w:szCs w:val="48"/>
    </w:rPr>
  </w:style>
  <w:style w:type="character" w:styleId="Hyperlink">
    <w:name w:val="Hyperlink"/>
    <w:basedOn w:val="Standaardalinea-lettertype"/>
    <w:uiPriority w:val="99"/>
    <w:unhideWhenUsed/>
    <w:rsid w:val="002765C2"/>
    <w:rPr>
      <w:color w:val="0000FF" w:themeColor="hyperlink"/>
      <w:u w:val="single"/>
    </w:rPr>
  </w:style>
  <w:style w:type="paragraph" w:styleId="Ballontekst">
    <w:name w:val="Balloon Text"/>
    <w:basedOn w:val="Normaal"/>
    <w:link w:val="BallontekstTeken"/>
    <w:uiPriority w:val="99"/>
    <w:semiHidden/>
    <w:unhideWhenUsed/>
    <w:rsid w:val="005E3BF1"/>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5E3BF1"/>
    <w:rPr>
      <w:rFonts w:ascii="Segoe UI" w:hAnsi="Segoe UI" w:cs="Segoe UI"/>
      <w:sz w:val="18"/>
      <w:szCs w:val="18"/>
    </w:rPr>
  </w:style>
  <w:style w:type="character" w:styleId="Verwijzingopmerking">
    <w:name w:val="annotation reference"/>
    <w:basedOn w:val="Standaardalinea-lettertype"/>
    <w:uiPriority w:val="99"/>
    <w:semiHidden/>
    <w:unhideWhenUsed/>
    <w:rsid w:val="00761460"/>
    <w:rPr>
      <w:sz w:val="16"/>
      <w:szCs w:val="16"/>
    </w:rPr>
  </w:style>
  <w:style w:type="paragraph" w:styleId="Tekstopmerking">
    <w:name w:val="annotation text"/>
    <w:basedOn w:val="Normaal"/>
    <w:link w:val="TekstopmerkingTeken"/>
    <w:uiPriority w:val="99"/>
    <w:semiHidden/>
    <w:unhideWhenUsed/>
    <w:rsid w:val="00761460"/>
    <w:rPr>
      <w:sz w:val="20"/>
      <w:szCs w:val="20"/>
    </w:rPr>
  </w:style>
  <w:style w:type="character" w:customStyle="1" w:styleId="TekstopmerkingTeken">
    <w:name w:val="Tekst opmerking Teken"/>
    <w:basedOn w:val="Standaardalinea-lettertype"/>
    <w:link w:val="Tekstopmerking"/>
    <w:uiPriority w:val="99"/>
    <w:semiHidden/>
    <w:rsid w:val="00761460"/>
    <w:rPr>
      <w:rFonts w:ascii="Myriad Pro" w:hAnsi="Myriad Pro"/>
      <w:sz w:val="20"/>
      <w:szCs w:val="20"/>
    </w:rPr>
  </w:style>
  <w:style w:type="paragraph" w:styleId="Onderwerpvanopmerking">
    <w:name w:val="annotation subject"/>
    <w:basedOn w:val="Tekstopmerking"/>
    <w:next w:val="Tekstopmerking"/>
    <w:link w:val="OnderwerpvanopmerkingTeken"/>
    <w:uiPriority w:val="99"/>
    <w:semiHidden/>
    <w:unhideWhenUsed/>
    <w:rsid w:val="00761460"/>
    <w:rPr>
      <w:b/>
      <w:bCs/>
    </w:rPr>
  </w:style>
  <w:style w:type="character" w:customStyle="1" w:styleId="OnderwerpvanopmerkingTeken">
    <w:name w:val="Onderwerp van opmerking Teken"/>
    <w:basedOn w:val="TekstopmerkingTeken"/>
    <w:link w:val="Onderwerpvanopmerking"/>
    <w:uiPriority w:val="99"/>
    <w:semiHidden/>
    <w:rsid w:val="00761460"/>
    <w:rPr>
      <w:rFonts w:ascii="Myriad Pro" w:hAnsi="Myriad Pro"/>
      <w:b/>
      <w:bCs/>
      <w:sz w:val="20"/>
      <w:szCs w:val="20"/>
    </w:rPr>
  </w:style>
  <w:style w:type="character" w:styleId="GevolgdeHyperlink">
    <w:name w:val="FollowedHyperlink"/>
    <w:basedOn w:val="Standaardalinea-lettertype"/>
    <w:uiPriority w:val="99"/>
    <w:semiHidden/>
    <w:unhideWhenUsed/>
    <w:rsid w:val="00FE375C"/>
    <w:rPr>
      <w:color w:val="800080" w:themeColor="followedHyperlink"/>
      <w:u w:val="single"/>
    </w:rPr>
  </w:style>
  <w:style w:type="paragraph" w:styleId="Eindnoottekst">
    <w:name w:val="endnote text"/>
    <w:basedOn w:val="Normaal"/>
    <w:link w:val="EindnoottekstTeken"/>
    <w:uiPriority w:val="99"/>
    <w:unhideWhenUsed/>
    <w:rsid w:val="0072182A"/>
    <w:rPr>
      <w:sz w:val="20"/>
      <w:szCs w:val="20"/>
    </w:rPr>
  </w:style>
  <w:style w:type="character" w:customStyle="1" w:styleId="EindnoottekstTeken">
    <w:name w:val="Eindnoottekst Teken"/>
    <w:basedOn w:val="Standaardalinea-lettertype"/>
    <w:link w:val="Eindnoottekst"/>
    <w:uiPriority w:val="99"/>
    <w:rsid w:val="0072182A"/>
    <w:rPr>
      <w:rFonts w:ascii="Myriad Pro" w:hAnsi="Myriad Pro"/>
      <w:sz w:val="20"/>
      <w:szCs w:val="20"/>
    </w:rPr>
  </w:style>
  <w:style w:type="character" w:styleId="Eindnootmarkering">
    <w:name w:val="endnote reference"/>
    <w:basedOn w:val="Standaardalinea-lettertype"/>
    <w:uiPriority w:val="99"/>
    <w:unhideWhenUsed/>
    <w:rsid w:val="0072182A"/>
    <w:rPr>
      <w:vertAlign w:val="superscript"/>
    </w:rPr>
  </w:style>
  <w:style w:type="paragraph" w:styleId="Revisie">
    <w:name w:val="Revision"/>
    <w:hidden/>
    <w:uiPriority w:val="99"/>
    <w:semiHidden/>
    <w:rsid w:val="00087039"/>
    <w:rPr>
      <w:rFonts w:ascii="Myriad Pro" w:hAnsi="Myriad Pro"/>
    </w:rPr>
  </w:style>
  <w:style w:type="paragraph" w:styleId="Voettekst">
    <w:name w:val="footer"/>
    <w:basedOn w:val="Normaal"/>
    <w:link w:val="VoettekstTeken"/>
    <w:uiPriority w:val="99"/>
    <w:unhideWhenUsed/>
    <w:rsid w:val="00302701"/>
    <w:pPr>
      <w:tabs>
        <w:tab w:val="center" w:pos="4536"/>
        <w:tab w:val="right" w:pos="9072"/>
      </w:tabs>
    </w:pPr>
  </w:style>
  <w:style w:type="character" w:customStyle="1" w:styleId="VoettekstTeken">
    <w:name w:val="Voettekst Teken"/>
    <w:basedOn w:val="Standaardalinea-lettertype"/>
    <w:link w:val="Voettekst"/>
    <w:uiPriority w:val="99"/>
    <w:rsid w:val="00302701"/>
    <w:rPr>
      <w:rFonts w:ascii="Myriad Pro" w:hAnsi="Myriad Pro"/>
    </w:rPr>
  </w:style>
  <w:style w:type="character" w:styleId="Paginanummer">
    <w:name w:val="page number"/>
    <w:basedOn w:val="Standaardalinea-lettertype"/>
    <w:uiPriority w:val="99"/>
    <w:semiHidden/>
    <w:unhideWhenUsed/>
    <w:rsid w:val="00302701"/>
  </w:style>
  <w:style w:type="paragraph" w:styleId="Koptekst">
    <w:name w:val="header"/>
    <w:basedOn w:val="Normaal"/>
    <w:link w:val="KoptekstTeken"/>
    <w:uiPriority w:val="99"/>
    <w:unhideWhenUsed/>
    <w:rsid w:val="00302701"/>
    <w:pPr>
      <w:tabs>
        <w:tab w:val="center" w:pos="4536"/>
        <w:tab w:val="right" w:pos="9072"/>
      </w:tabs>
    </w:pPr>
  </w:style>
  <w:style w:type="character" w:customStyle="1" w:styleId="KoptekstTeken">
    <w:name w:val="Koptekst Teken"/>
    <w:basedOn w:val="Standaardalinea-lettertype"/>
    <w:link w:val="Koptekst"/>
    <w:uiPriority w:val="99"/>
    <w:rsid w:val="00302701"/>
    <w:rPr>
      <w:rFonts w:ascii="Myriad Pro" w:hAnsi="Myriad Pro"/>
    </w:rPr>
  </w:style>
  <w:style w:type="paragraph" w:styleId="Inhopg1">
    <w:name w:val="toc 1"/>
    <w:basedOn w:val="Normaal"/>
    <w:next w:val="Normaal"/>
    <w:autoRedefine/>
    <w:uiPriority w:val="39"/>
    <w:semiHidden/>
    <w:unhideWhenUsed/>
    <w:rsid w:val="00434480"/>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27493">
      <w:bodyDiv w:val="1"/>
      <w:marLeft w:val="0"/>
      <w:marRight w:val="0"/>
      <w:marTop w:val="0"/>
      <w:marBottom w:val="0"/>
      <w:divBdr>
        <w:top w:val="none" w:sz="0" w:space="0" w:color="auto"/>
        <w:left w:val="none" w:sz="0" w:space="0" w:color="auto"/>
        <w:bottom w:val="none" w:sz="0" w:space="0" w:color="auto"/>
        <w:right w:val="none" w:sz="0" w:space="0" w:color="auto"/>
      </w:divBdr>
    </w:div>
    <w:div w:id="631600959">
      <w:bodyDiv w:val="1"/>
      <w:marLeft w:val="0"/>
      <w:marRight w:val="0"/>
      <w:marTop w:val="0"/>
      <w:marBottom w:val="0"/>
      <w:divBdr>
        <w:top w:val="none" w:sz="0" w:space="0" w:color="auto"/>
        <w:left w:val="none" w:sz="0" w:space="0" w:color="auto"/>
        <w:bottom w:val="none" w:sz="0" w:space="0" w:color="auto"/>
        <w:right w:val="none" w:sz="0" w:space="0" w:color="auto"/>
      </w:divBdr>
    </w:div>
    <w:div w:id="1613319983">
      <w:bodyDiv w:val="1"/>
      <w:marLeft w:val="0"/>
      <w:marRight w:val="0"/>
      <w:marTop w:val="0"/>
      <w:marBottom w:val="0"/>
      <w:divBdr>
        <w:top w:val="none" w:sz="0" w:space="0" w:color="auto"/>
        <w:left w:val="none" w:sz="0" w:space="0" w:color="auto"/>
        <w:bottom w:val="none" w:sz="0" w:space="0" w:color="auto"/>
        <w:right w:val="none" w:sz="0" w:space="0" w:color="auto"/>
      </w:divBdr>
      <w:divsChild>
        <w:div w:id="525295698">
          <w:marLeft w:val="0"/>
          <w:marRight w:val="0"/>
          <w:marTop w:val="0"/>
          <w:marBottom w:val="0"/>
          <w:divBdr>
            <w:top w:val="none" w:sz="0" w:space="0" w:color="auto"/>
            <w:left w:val="none" w:sz="0" w:space="0" w:color="auto"/>
            <w:bottom w:val="none" w:sz="0" w:space="0" w:color="auto"/>
            <w:right w:val="none" w:sz="0" w:space="0" w:color="auto"/>
          </w:divBdr>
        </w:div>
        <w:div w:id="1388214858">
          <w:marLeft w:val="0"/>
          <w:marRight w:val="0"/>
          <w:marTop w:val="0"/>
          <w:marBottom w:val="0"/>
          <w:divBdr>
            <w:top w:val="none" w:sz="0" w:space="0" w:color="auto"/>
            <w:left w:val="none" w:sz="0" w:space="0" w:color="auto"/>
            <w:bottom w:val="none" w:sz="0" w:space="0" w:color="auto"/>
            <w:right w:val="none" w:sz="0" w:space="0" w:color="auto"/>
          </w:divBdr>
        </w:div>
        <w:div w:id="484977895">
          <w:marLeft w:val="720"/>
          <w:marRight w:val="0"/>
          <w:marTop w:val="0"/>
          <w:marBottom w:val="0"/>
          <w:divBdr>
            <w:top w:val="none" w:sz="0" w:space="0" w:color="auto"/>
            <w:left w:val="none" w:sz="0" w:space="0" w:color="auto"/>
            <w:bottom w:val="none" w:sz="0" w:space="0" w:color="auto"/>
            <w:right w:val="none" w:sz="0" w:space="0" w:color="auto"/>
          </w:divBdr>
        </w:div>
        <w:div w:id="688799076">
          <w:marLeft w:val="720"/>
          <w:marRight w:val="0"/>
          <w:marTop w:val="0"/>
          <w:marBottom w:val="0"/>
          <w:divBdr>
            <w:top w:val="none" w:sz="0" w:space="0" w:color="auto"/>
            <w:left w:val="none" w:sz="0" w:space="0" w:color="auto"/>
            <w:bottom w:val="none" w:sz="0" w:space="0" w:color="auto"/>
            <w:right w:val="none" w:sz="0" w:space="0" w:color="auto"/>
          </w:divBdr>
        </w:div>
        <w:div w:id="1010907940">
          <w:marLeft w:val="720"/>
          <w:marRight w:val="0"/>
          <w:marTop w:val="0"/>
          <w:marBottom w:val="0"/>
          <w:divBdr>
            <w:top w:val="none" w:sz="0" w:space="0" w:color="auto"/>
            <w:left w:val="none" w:sz="0" w:space="0" w:color="auto"/>
            <w:bottom w:val="none" w:sz="0" w:space="0" w:color="auto"/>
            <w:right w:val="none" w:sz="0" w:space="0" w:color="auto"/>
          </w:divBdr>
        </w:div>
        <w:div w:id="1624772198">
          <w:marLeft w:val="0"/>
          <w:marRight w:val="0"/>
          <w:marTop w:val="0"/>
          <w:marBottom w:val="0"/>
          <w:divBdr>
            <w:top w:val="none" w:sz="0" w:space="0" w:color="auto"/>
            <w:left w:val="none" w:sz="0" w:space="0" w:color="auto"/>
            <w:bottom w:val="none" w:sz="0" w:space="0" w:color="auto"/>
            <w:right w:val="none" w:sz="0" w:space="0" w:color="auto"/>
          </w:divBdr>
        </w:div>
      </w:divsChild>
    </w:div>
    <w:div w:id="1825200060">
      <w:bodyDiv w:val="1"/>
      <w:marLeft w:val="0"/>
      <w:marRight w:val="0"/>
      <w:marTop w:val="0"/>
      <w:marBottom w:val="0"/>
      <w:divBdr>
        <w:top w:val="none" w:sz="0" w:space="0" w:color="auto"/>
        <w:left w:val="none" w:sz="0" w:space="0" w:color="auto"/>
        <w:bottom w:val="none" w:sz="0" w:space="0" w:color="auto"/>
        <w:right w:val="none" w:sz="0" w:space="0" w:color="auto"/>
      </w:divBdr>
      <w:divsChild>
        <w:div w:id="1586569041">
          <w:marLeft w:val="0"/>
          <w:marRight w:val="0"/>
          <w:marTop w:val="0"/>
          <w:marBottom w:val="0"/>
          <w:divBdr>
            <w:top w:val="none" w:sz="0" w:space="0" w:color="auto"/>
            <w:left w:val="none" w:sz="0" w:space="0" w:color="auto"/>
            <w:bottom w:val="none" w:sz="0" w:space="0" w:color="auto"/>
            <w:right w:val="none" w:sz="0" w:space="0" w:color="auto"/>
          </w:divBdr>
        </w:div>
        <w:div w:id="1888099808">
          <w:marLeft w:val="0"/>
          <w:marRight w:val="0"/>
          <w:marTop w:val="0"/>
          <w:marBottom w:val="0"/>
          <w:divBdr>
            <w:top w:val="none" w:sz="0" w:space="0" w:color="auto"/>
            <w:left w:val="none" w:sz="0" w:space="0" w:color="auto"/>
            <w:bottom w:val="none" w:sz="0" w:space="0" w:color="auto"/>
            <w:right w:val="none" w:sz="0" w:space="0" w:color="auto"/>
          </w:divBdr>
        </w:div>
        <w:div w:id="978535247">
          <w:marLeft w:val="0"/>
          <w:marRight w:val="0"/>
          <w:marTop w:val="0"/>
          <w:marBottom w:val="0"/>
          <w:divBdr>
            <w:top w:val="none" w:sz="0" w:space="0" w:color="auto"/>
            <w:left w:val="none" w:sz="0" w:space="0" w:color="auto"/>
            <w:bottom w:val="none" w:sz="0" w:space="0" w:color="auto"/>
            <w:right w:val="none" w:sz="0" w:space="0" w:color="auto"/>
          </w:divBdr>
        </w:div>
        <w:div w:id="154247647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creativecommons.org/licenses/by/4.0/"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6" Type="http://schemas.microsoft.com/office/2011/relationships/people" Target="people.xml"/><Relationship Id="rId17"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www.boekman.nl/producten/boekman/boekman-108-lezen" TargetMode="External"/><Relationship Id="rId10" Type="http://schemas.openxmlformats.org/officeDocument/2006/relationships/image" Target="media/image1.png"/></Relationships>
</file>

<file path=word/_rels/endnotes.xml.rels><?xml version="1.0" encoding="UTF-8" standalone="yes"?>
<Relationships xmlns="http://schemas.openxmlformats.org/package/2006/relationships"><Relationship Id="rId3" Type="http://schemas.openxmlformats.org/officeDocument/2006/relationships/hyperlink" Target="http://tinyurl.com/NLPublicLibraries" TargetMode="External"/><Relationship Id="rId4" Type="http://schemas.openxmlformats.org/officeDocument/2006/relationships/hyperlink" Target="http://tinyurl.com/NLPublicLibraries" TargetMode="External"/><Relationship Id="rId5" Type="http://schemas.openxmlformats.org/officeDocument/2006/relationships/hyperlink" Target="http://www.cultuurindex.nl" TargetMode="External"/><Relationship Id="rId6" Type="http://schemas.openxmlformats.org/officeDocument/2006/relationships/hyperlink" Target="http://rsnijders.info/vakblog/2016/04/16/ebooks-bij-de-bibliotheek-2016-03/" TargetMode="External"/><Relationship Id="rId7" Type="http://schemas.openxmlformats.org/officeDocument/2006/relationships/hyperlink" Target="https://www.biebtobieb.nl/berichten/18799" TargetMode="External"/><Relationship Id="rId8" Type="http://schemas.openxmlformats.org/officeDocument/2006/relationships/hyperlink" Target="http://rsnijders.info/vakblog/2016/01/08/ebooks-bij-de-bibliotheek-2015-12/" TargetMode="External"/><Relationship Id="rId9" Type="http://schemas.openxmlformats.org/officeDocument/2006/relationships/hyperlink" Target="http://www.kunstvanlezen.nl" TargetMode="External"/><Relationship Id="rId1" Type="http://schemas.openxmlformats.org/officeDocument/2006/relationships/hyperlink" Target="http://tinyurl.com/hae22wm" TargetMode="External"/><Relationship Id="rId2" Type="http://schemas.openxmlformats.org/officeDocument/2006/relationships/hyperlink" Target="http://wetten.overheid.nl/BWBR0035878/"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EB4292-DF26-C74D-BAAB-CE6D782B9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5</Pages>
  <Words>1592</Words>
  <Characters>8757</Characters>
  <Application>Microsoft Macintosh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WareKennis / Universiteit van Amsterdam</Company>
  <LinksUpToDate>false</LinksUpToDate>
  <CharactersWithSpaces>10329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Huysmans</dc:creator>
  <cp:keywords/>
  <dc:description/>
  <cp:lastModifiedBy>Frank Huysmans</cp:lastModifiedBy>
  <cp:revision>6</cp:revision>
  <cp:lastPrinted>2016-09-02T12:19:00Z</cp:lastPrinted>
  <dcterms:created xsi:type="dcterms:W3CDTF">2016-09-02T11:23:00Z</dcterms:created>
  <dcterms:modified xsi:type="dcterms:W3CDTF">2016-09-02T15:36:00Z</dcterms:modified>
</cp:coreProperties>
</file>